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4BFA" w14:textId="77777777" w:rsidR="00900E37" w:rsidRPr="00900E37" w:rsidRDefault="00900E37" w:rsidP="00900E37">
      <w:pPr>
        <w:spacing w:after="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bookmarkStart w:id="0" w:name="_GoBack"/>
      <w:bookmarkEnd w:id="0"/>
      <w:proofErr w:type="spellStart"/>
      <w:r w:rsidRPr="00900E37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Минпросвещения</w:t>
      </w:r>
      <w:proofErr w:type="spellEnd"/>
      <w:r w:rsidRPr="00900E37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 России утвердило Федеральную образовательную программу дошкольного образования</w:t>
      </w:r>
    </w:p>
    <w:p w14:paraId="35137223" w14:textId="77777777" w:rsidR="00900E37" w:rsidRPr="00900E37" w:rsidRDefault="00900E37" w:rsidP="00900E37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color w:val="000000"/>
          <w:szCs w:val="28"/>
          <w:lang w:eastAsia="ru-RU"/>
        </w:rPr>
        <w:t>Источник: </w:t>
      </w:r>
      <w:hyperlink r:id="rId4" w:history="1"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 xml:space="preserve">сайт </w:t>
        </w:r>
        <w:proofErr w:type="spellStart"/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Минпро</w:t>
        </w:r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с</w:t>
        </w:r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вещения</w:t>
        </w:r>
        <w:proofErr w:type="spellEnd"/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 xml:space="preserve"> </w:t>
        </w:r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Р</w:t>
        </w:r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о</w:t>
        </w:r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ссии</w:t>
        </w:r>
      </w:hyperlink>
    </w:p>
    <w:p w14:paraId="460E8B05" w14:textId="77777777" w:rsidR="00900E37" w:rsidRPr="00900E37" w:rsidRDefault="00900E37" w:rsidP="00900E37">
      <w:pPr>
        <w:spacing w:after="2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6F824A5" w14:textId="77777777" w:rsidR="00900E37" w:rsidRPr="00900E37" w:rsidRDefault="00900E37" w:rsidP="00900E37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color w:val="000000"/>
          <w:szCs w:val="28"/>
          <w:lang w:eastAsia="ru-RU"/>
        </w:rPr>
        <w:t>Министерством просвещения Российской Федерации утверждена </w:t>
      </w:r>
      <w:hyperlink r:id="rId5" w:history="1">
        <w:r w:rsidRPr="00900E37">
          <w:rPr>
            <w:rFonts w:eastAsia="Times New Roman" w:cs="Times New Roman"/>
            <w:color w:val="3481DB"/>
            <w:szCs w:val="28"/>
            <w:u w:val="single"/>
            <w:lang w:eastAsia="ru-RU"/>
          </w:rPr>
          <w:t>Федеральная образовательная программа дошкольного образования. Соответствующий приказ опубликован на официальном портале правовой информации</w:t>
        </w:r>
      </w:hyperlink>
      <w:r w:rsidRPr="00900E37">
        <w:rPr>
          <w:rFonts w:eastAsia="Times New Roman" w:cs="Times New Roman"/>
          <w:color w:val="000000"/>
          <w:szCs w:val="28"/>
          <w:lang w:eastAsia="ru-RU"/>
        </w:rPr>
        <w:t>.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</w:t>
      </w:r>
    </w:p>
    <w:p w14:paraId="68A2A202" w14:textId="77777777" w:rsidR="00900E37" w:rsidRPr="00900E37" w:rsidRDefault="00900E37" w:rsidP="00900E37">
      <w:pPr>
        <w:spacing w:after="2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color w:val="000000"/>
          <w:szCs w:val="28"/>
          <w:lang w:eastAsia="ru-RU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14:paraId="422E1F49" w14:textId="77777777" w:rsidR="00900E37" w:rsidRPr="00900E37" w:rsidRDefault="00900E37" w:rsidP="00900E37">
      <w:pPr>
        <w:spacing w:after="2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color w:val="000000"/>
          <w:szCs w:val="28"/>
          <w:lang w:eastAsia="ru-RU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14:paraId="7E731752" w14:textId="77777777" w:rsidR="00900E37" w:rsidRPr="00900E37" w:rsidRDefault="00900E37" w:rsidP="00900E37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0E3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Pr="00900E37">
        <w:rPr>
          <w:rFonts w:eastAsia="Times New Roman" w:cs="Times New Roman"/>
          <w:b/>
          <w:bCs/>
          <w:color w:val="000000"/>
          <w:szCs w:val="28"/>
          <w:lang w:eastAsia="ru-RU"/>
        </w:rPr>
        <w:t>Минпросвещения</w:t>
      </w:r>
      <w:proofErr w:type="spellEnd"/>
      <w:r w:rsidRPr="00900E3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России продолжит организационно-методическое сопровождение реализации федеральной программы.</w:t>
      </w:r>
    </w:p>
    <w:p w14:paraId="198D8C51" w14:textId="77777777" w:rsidR="00F12C76" w:rsidRPr="00900E37" w:rsidRDefault="00F12C76" w:rsidP="00900E3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00E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8"/>
    <w:rsid w:val="004B2A88"/>
    <w:rsid w:val="006C0B77"/>
    <w:rsid w:val="008242FF"/>
    <w:rsid w:val="00870751"/>
    <w:rsid w:val="00900E3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052A-FBEB-4FD2-B6B3-E3F66C4C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?index=0&amp;rangeSize=1" TargetMode="External"/><Relationship Id="rId4" Type="http://schemas.openxmlformats.org/officeDocument/2006/relationships/hyperlink" Target="https://edu.gov.ru/press/6380/minprosvescheniya-rossii-utverdilo-federalnuyu-obrazovatelnuyu-programmu-doshkol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2023-01-09T14:47:00Z</dcterms:created>
  <dcterms:modified xsi:type="dcterms:W3CDTF">2023-01-09T14:49:00Z</dcterms:modified>
</cp:coreProperties>
</file>