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57" w:rsidRDefault="00EB3C57" w:rsidP="00EB3C57">
      <w:pPr>
        <w:jc w:val="center"/>
        <w:rPr>
          <w:b/>
          <w:sz w:val="24"/>
          <w:szCs w:val="24"/>
        </w:rPr>
      </w:pPr>
      <w:r w:rsidRPr="00400AEB">
        <w:rPr>
          <w:b/>
          <w:sz w:val="24"/>
          <w:szCs w:val="24"/>
        </w:rPr>
        <w:t xml:space="preserve">Муниципальное </w:t>
      </w:r>
      <w:r>
        <w:rPr>
          <w:b/>
          <w:sz w:val="24"/>
          <w:szCs w:val="24"/>
        </w:rPr>
        <w:t xml:space="preserve">бюджетное </w:t>
      </w:r>
      <w:r w:rsidRPr="00400AEB">
        <w:rPr>
          <w:b/>
          <w:sz w:val="24"/>
          <w:szCs w:val="24"/>
        </w:rPr>
        <w:t>дошкольное образовательное учреждение</w:t>
      </w:r>
    </w:p>
    <w:p w:rsidR="00EB3C57" w:rsidRPr="00400AEB" w:rsidRDefault="00EB3C57" w:rsidP="00EB3C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400AEB">
        <w:rPr>
          <w:b/>
          <w:sz w:val="24"/>
          <w:szCs w:val="24"/>
        </w:rPr>
        <w:t>детский сад №</w:t>
      </w:r>
      <w:r>
        <w:rPr>
          <w:b/>
          <w:sz w:val="24"/>
          <w:szCs w:val="24"/>
        </w:rPr>
        <w:t>90</w:t>
      </w:r>
    </w:p>
    <w:p w:rsidR="00EB3C57" w:rsidRDefault="00EB3C57" w:rsidP="00EB3C57">
      <w:pPr>
        <w:rPr>
          <w:b/>
          <w:sz w:val="28"/>
          <w:szCs w:val="28"/>
          <w:u w:val="single"/>
        </w:rPr>
      </w:pPr>
    </w:p>
    <w:p w:rsidR="00EB3C57" w:rsidRDefault="00EB3C57" w:rsidP="00EB3C57">
      <w:pPr>
        <w:rPr>
          <w:b/>
          <w:sz w:val="28"/>
          <w:szCs w:val="28"/>
          <w:u w:val="single"/>
        </w:rPr>
      </w:pPr>
    </w:p>
    <w:p w:rsidR="00EB3C57" w:rsidRDefault="00EB3C57" w:rsidP="00EB3C57">
      <w:pPr>
        <w:rPr>
          <w:b/>
          <w:sz w:val="28"/>
          <w:szCs w:val="28"/>
          <w:u w:val="single"/>
        </w:rPr>
      </w:pPr>
    </w:p>
    <w:p w:rsidR="00EB3C57" w:rsidRDefault="00EB3C57" w:rsidP="00EB3C5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Кружок дополнительного (бесплатного) образования</w:t>
      </w:r>
    </w:p>
    <w:p w:rsidR="00EB3C57" w:rsidRDefault="00EB3C57" w:rsidP="00EB3C5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Музейная педагогика как средство художественно -</w:t>
      </w:r>
      <w:r w:rsidR="005E1B2C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эстетического воспитания дошкольников</w:t>
      </w:r>
    </w:p>
    <w:p w:rsidR="00EB3C57" w:rsidRDefault="00EB3C57" w:rsidP="00EB3C5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«Здравствуй, музей!»</w:t>
      </w:r>
    </w:p>
    <w:p w:rsidR="00EB3C57" w:rsidRDefault="00EB3C57" w:rsidP="00EB3C57">
      <w:pPr>
        <w:jc w:val="center"/>
        <w:rPr>
          <w:b/>
          <w:sz w:val="56"/>
          <w:szCs w:val="56"/>
        </w:rPr>
      </w:pPr>
    </w:p>
    <w:p w:rsidR="00EB3C57" w:rsidRDefault="00EB3C57" w:rsidP="00EB3C57">
      <w:pPr>
        <w:jc w:val="center"/>
        <w:rPr>
          <w:b/>
          <w:sz w:val="56"/>
          <w:szCs w:val="56"/>
        </w:rPr>
      </w:pPr>
    </w:p>
    <w:p w:rsidR="00EB3C57" w:rsidRDefault="00EB3C57" w:rsidP="00EB3C57">
      <w:pPr>
        <w:jc w:val="center"/>
        <w:rPr>
          <w:b/>
          <w:sz w:val="56"/>
          <w:szCs w:val="56"/>
        </w:rPr>
      </w:pPr>
    </w:p>
    <w:p w:rsidR="00EB3C57" w:rsidRDefault="00EB3C57" w:rsidP="00EB3C57">
      <w:pPr>
        <w:jc w:val="center"/>
        <w:rPr>
          <w:b/>
          <w:sz w:val="56"/>
          <w:szCs w:val="56"/>
        </w:rPr>
      </w:pPr>
    </w:p>
    <w:p w:rsidR="00EB3C57" w:rsidRDefault="00EB3C57" w:rsidP="00EB3C57">
      <w:pPr>
        <w:jc w:val="center"/>
        <w:rPr>
          <w:b/>
          <w:sz w:val="56"/>
          <w:szCs w:val="56"/>
        </w:rPr>
      </w:pPr>
    </w:p>
    <w:p w:rsidR="00EB3C57" w:rsidRDefault="00EB3C57" w:rsidP="00EB3C57">
      <w:pPr>
        <w:jc w:val="center"/>
        <w:rPr>
          <w:b/>
          <w:sz w:val="56"/>
          <w:szCs w:val="56"/>
        </w:rPr>
      </w:pPr>
    </w:p>
    <w:p w:rsidR="00EB3C57" w:rsidRPr="008D7FDF" w:rsidRDefault="00EB3C57" w:rsidP="00EB3C57">
      <w:pPr>
        <w:jc w:val="center"/>
        <w:rPr>
          <w:b/>
          <w:sz w:val="24"/>
          <w:szCs w:val="24"/>
        </w:rPr>
      </w:pPr>
    </w:p>
    <w:p w:rsidR="00EB3C57" w:rsidRPr="00F90B97" w:rsidRDefault="00EB3C57" w:rsidP="00EB3C57">
      <w:pPr>
        <w:jc w:val="center"/>
        <w:rPr>
          <w:b/>
          <w:sz w:val="28"/>
          <w:szCs w:val="28"/>
        </w:rPr>
      </w:pPr>
      <w:r w:rsidRPr="00F90B97">
        <w:rPr>
          <w:b/>
          <w:sz w:val="28"/>
          <w:szCs w:val="28"/>
        </w:rPr>
        <w:lastRenderedPageBreak/>
        <w:t>Актуальность</w:t>
      </w:r>
    </w:p>
    <w:p w:rsidR="00EB3C57" w:rsidRDefault="00EB3C57" w:rsidP="00EB3C57">
      <w:pPr>
        <w:jc w:val="center"/>
        <w:rPr>
          <w:b/>
          <w:sz w:val="24"/>
          <w:szCs w:val="24"/>
        </w:rPr>
      </w:pPr>
    </w:p>
    <w:p w:rsidR="00EB3C57" w:rsidRPr="00F90B97" w:rsidRDefault="00EB3C57" w:rsidP="00EB3C5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90B97">
        <w:rPr>
          <w:sz w:val="28"/>
          <w:szCs w:val="28"/>
        </w:rPr>
        <w:t xml:space="preserve"> Художественно – эстетическое воспитание детей начинается в дошкольном возрасте, когда они получают первые представления о красоте окружающего мира. Именно в этот период важно сформировать вокруг ребенка одухотворенную среду, развивать эстетическое к ней отношение, подготовить дошкольника к эмоциональному восприятию произведений искусства. Одним из средств художественно- эстетического воспитания детей дошкольного возраста  является музейная педагогика. </w:t>
      </w:r>
    </w:p>
    <w:p w:rsidR="00EB3C57" w:rsidRPr="00F90B97" w:rsidRDefault="00EB3C57" w:rsidP="00EB3C57">
      <w:pPr>
        <w:rPr>
          <w:sz w:val="28"/>
          <w:szCs w:val="28"/>
        </w:rPr>
      </w:pPr>
      <w:r w:rsidRPr="00F90B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F90B97">
        <w:rPr>
          <w:sz w:val="28"/>
          <w:szCs w:val="28"/>
        </w:rPr>
        <w:t xml:space="preserve">Актуальность музейной педагогики как науки определяется созданием новой музейной аудитории. Расширением пространства влияния музея на образовательный потенциал дошкольников.   </w:t>
      </w:r>
    </w:p>
    <w:p w:rsidR="00EB3C57" w:rsidRPr="00F90B97" w:rsidRDefault="00EB3C57" w:rsidP="00EB3C57">
      <w:pPr>
        <w:rPr>
          <w:b/>
          <w:sz w:val="28"/>
          <w:szCs w:val="28"/>
        </w:rPr>
      </w:pPr>
      <w:r w:rsidRPr="00F90B97">
        <w:rPr>
          <w:b/>
          <w:sz w:val="28"/>
          <w:szCs w:val="28"/>
        </w:rPr>
        <w:t>Цель</w:t>
      </w:r>
      <w:proofErr w:type="gramStart"/>
      <w:r w:rsidRPr="00F90B97">
        <w:rPr>
          <w:b/>
          <w:sz w:val="28"/>
          <w:szCs w:val="28"/>
        </w:rPr>
        <w:t xml:space="preserve"> :</w:t>
      </w:r>
      <w:proofErr w:type="gramEnd"/>
    </w:p>
    <w:p w:rsidR="00EB3C57" w:rsidRDefault="00EB3C57" w:rsidP="00EB3C57">
      <w:pPr>
        <w:rPr>
          <w:sz w:val="28"/>
          <w:szCs w:val="28"/>
        </w:rPr>
      </w:pPr>
      <w:r w:rsidRPr="00F90B97">
        <w:rPr>
          <w:sz w:val="28"/>
          <w:szCs w:val="28"/>
        </w:rPr>
        <w:t>Использовать музейную педагогику как средство художественно – эстетического воспитания дошкольников, как элемент образовательного пространства.</w:t>
      </w:r>
    </w:p>
    <w:p w:rsidR="00EB3C57" w:rsidRDefault="00EB3C57" w:rsidP="00EB3C57">
      <w:pPr>
        <w:rPr>
          <w:b/>
          <w:sz w:val="28"/>
          <w:szCs w:val="28"/>
        </w:rPr>
      </w:pPr>
      <w:r w:rsidRPr="00515160">
        <w:rPr>
          <w:b/>
          <w:sz w:val="28"/>
          <w:szCs w:val="28"/>
        </w:rPr>
        <w:t>Создание творческой группы:</w:t>
      </w:r>
    </w:p>
    <w:p w:rsidR="00EB3C57" w:rsidRPr="00515160" w:rsidRDefault="00EB3C57" w:rsidP="00EB3C57">
      <w:pPr>
        <w:rPr>
          <w:sz w:val="28"/>
          <w:szCs w:val="28"/>
        </w:rPr>
      </w:pPr>
      <w:r w:rsidRPr="00515160">
        <w:rPr>
          <w:sz w:val="28"/>
          <w:szCs w:val="28"/>
        </w:rPr>
        <w:t>Заведующий ДОУ</w:t>
      </w:r>
    </w:p>
    <w:p w:rsidR="00EB3C57" w:rsidRPr="00515160" w:rsidRDefault="00EB3C57" w:rsidP="00EB3C57">
      <w:pPr>
        <w:rPr>
          <w:sz w:val="28"/>
          <w:szCs w:val="28"/>
        </w:rPr>
      </w:pPr>
      <w:r w:rsidRPr="00515160">
        <w:rPr>
          <w:sz w:val="28"/>
          <w:szCs w:val="28"/>
        </w:rPr>
        <w:t>Зам</w:t>
      </w:r>
      <w:proofErr w:type="gramStart"/>
      <w:r w:rsidRPr="00515160">
        <w:rPr>
          <w:sz w:val="28"/>
          <w:szCs w:val="28"/>
        </w:rPr>
        <w:t>.з</w:t>
      </w:r>
      <w:proofErr w:type="gramEnd"/>
      <w:r w:rsidRPr="00515160">
        <w:rPr>
          <w:sz w:val="28"/>
          <w:szCs w:val="28"/>
        </w:rPr>
        <w:t>ав по УВР</w:t>
      </w:r>
    </w:p>
    <w:p w:rsidR="00EB3C57" w:rsidRPr="00515160" w:rsidRDefault="00EB3C57" w:rsidP="00EB3C57">
      <w:pPr>
        <w:rPr>
          <w:sz w:val="28"/>
          <w:szCs w:val="28"/>
        </w:rPr>
      </w:pPr>
      <w:r w:rsidRPr="00515160">
        <w:rPr>
          <w:sz w:val="28"/>
          <w:szCs w:val="28"/>
        </w:rPr>
        <w:t>Музыкальные руководители</w:t>
      </w:r>
      <w:r w:rsidRPr="00515160">
        <w:rPr>
          <w:sz w:val="28"/>
          <w:szCs w:val="28"/>
        </w:rPr>
        <w:br/>
        <w:t>Инструктора по физической культуре</w:t>
      </w:r>
    </w:p>
    <w:p w:rsidR="00EB3C57" w:rsidRDefault="00EB3C57" w:rsidP="00EB3C57">
      <w:pPr>
        <w:rPr>
          <w:sz w:val="28"/>
          <w:szCs w:val="28"/>
        </w:rPr>
      </w:pPr>
      <w:r w:rsidRPr="00515160">
        <w:rPr>
          <w:sz w:val="28"/>
          <w:szCs w:val="28"/>
        </w:rPr>
        <w:t xml:space="preserve">Воспитатели </w:t>
      </w:r>
    </w:p>
    <w:p w:rsidR="00EB3C57" w:rsidRPr="00515160" w:rsidRDefault="00EB3C57" w:rsidP="00EB3C57">
      <w:pPr>
        <w:rPr>
          <w:sz w:val="28"/>
          <w:szCs w:val="28"/>
        </w:rPr>
      </w:pPr>
      <w:r>
        <w:rPr>
          <w:sz w:val="28"/>
          <w:szCs w:val="28"/>
        </w:rPr>
        <w:t xml:space="preserve">  Деятельность творческой группы осуществляется в соответствии с планом работ (приложение 2)</w:t>
      </w:r>
    </w:p>
    <w:p w:rsidR="00EB3C57" w:rsidRDefault="00EB3C57" w:rsidP="00EB3C57">
      <w:pPr>
        <w:jc w:val="center"/>
        <w:rPr>
          <w:sz w:val="28"/>
          <w:szCs w:val="28"/>
        </w:rPr>
      </w:pPr>
    </w:p>
    <w:p w:rsidR="005E1B2C" w:rsidRDefault="005E1B2C" w:rsidP="00EB3C57">
      <w:pPr>
        <w:jc w:val="center"/>
        <w:rPr>
          <w:b/>
          <w:sz w:val="28"/>
          <w:szCs w:val="28"/>
          <w:u w:val="single"/>
        </w:rPr>
      </w:pPr>
    </w:p>
    <w:p w:rsidR="005E1B2C" w:rsidRDefault="005E1B2C" w:rsidP="00EB3C57">
      <w:pPr>
        <w:jc w:val="center"/>
        <w:rPr>
          <w:b/>
          <w:sz w:val="28"/>
          <w:szCs w:val="28"/>
          <w:u w:val="single"/>
        </w:rPr>
      </w:pPr>
    </w:p>
    <w:p w:rsidR="005E1B2C" w:rsidRDefault="005E1B2C" w:rsidP="00EB3C57">
      <w:pPr>
        <w:jc w:val="center"/>
        <w:rPr>
          <w:b/>
          <w:sz w:val="28"/>
          <w:szCs w:val="28"/>
          <w:u w:val="single"/>
        </w:rPr>
      </w:pPr>
    </w:p>
    <w:p w:rsidR="005E1B2C" w:rsidRDefault="005E1B2C" w:rsidP="00EB3C57">
      <w:pPr>
        <w:jc w:val="center"/>
        <w:rPr>
          <w:b/>
          <w:sz w:val="28"/>
          <w:szCs w:val="28"/>
          <w:u w:val="single"/>
        </w:rPr>
      </w:pPr>
    </w:p>
    <w:p w:rsidR="005E1B2C" w:rsidRDefault="005E1B2C" w:rsidP="00EB3C57">
      <w:pPr>
        <w:jc w:val="center"/>
        <w:rPr>
          <w:b/>
          <w:sz w:val="28"/>
          <w:szCs w:val="28"/>
          <w:u w:val="single"/>
        </w:rPr>
      </w:pPr>
    </w:p>
    <w:p w:rsidR="00EB3C57" w:rsidRPr="00515160" w:rsidRDefault="00105B33" w:rsidP="00EB3C57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01.45pt;margin-top:19.4pt;width:0;height:27.75pt;z-index:251660288" o:connectortype="straight">
            <v:stroke endarrow="block"/>
          </v:shape>
        </w:pict>
      </w:r>
      <w:r>
        <w:rPr>
          <w:b/>
          <w:noProof/>
          <w:sz w:val="28"/>
          <w:szCs w:val="28"/>
          <w:u w:val="single"/>
          <w:lang w:eastAsia="ru-RU"/>
        </w:rPr>
        <w:pict>
          <v:shape id="_x0000_s1027" type="#_x0000_t32" style="position:absolute;left:0;text-align:left;margin-left:253.2pt;margin-top:19.4pt;width:150.75pt;height:24pt;z-index:251661312" o:connectortype="straight">
            <v:stroke endarrow="block"/>
          </v:shape>
        </w:pict>
      </w:r>
      <w:r>
        <w:rPr>
          <w:b/>
          <w:noProof/>
          <w:sz w:val="28"/>
          <w:szCs w:val="28"/>
          <w:u w:val="single"/>
          <w:lang w:eastAsia="ru-RU"/>
        </w:rPr>
        <w:pict>
          <v:shape id="_x0000_s1028" type="#_x0000_t32" style="position:absolute;left:0;text-align:left;margin-left:7.2pt;margin-top:19.4pt;width:107.25pt;height:27.75pt;flip:x;z-index:251662336" o:connectortype="straight">
            <v:stroke endarrow="block"/>
          </v:shape>
        </w:pict>
      </w:r>
      <w:r w:rsidR="00EB3C57" w:rsidRPr="00F90B97">
        <w:rPr>
          <w:b/>
          <w:sz w:val="28"/>
          <w:szCs w:val="28"/>
          <w:u w:val="single"/>
        </w:rPr>
        <w:t xml:space="preserve"> Основные</w:t>
      </w:r>
      <w:r w:rsidR="00EB3C57" w:rsidRPr="00515160">
        <w:rPr>
          <w:b/>
          <w:sz w:val="28"/>
          <w:szCs w:val="28"/>
          <w:u w:val="single"/>
        </w:rPr>
        <w:t xml:space="preserve"> задачи в трех сферах работы:</w:t>
      </w:r>
      <w:r w:rsidR="00EB3C57">
        <w:rPr>
          <w:b/>
          <w:sz w:val="28"/>
          <w:szCs w:val="28"/>
          <w:u w:val="single"/>
        </w:rPr>
        <w:t xml:space="preserve"> </w:t>
      </w:r>
    </w:p>
    <w:p w:rsidR="00EB3C57" w:rsidRDefault="00EB3C57" w:rsidP="00EB3C57">
      <w:pPr>
        <w:rPr>
          <w:u w:val="single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EB3C57" w:rsidTr="00B926E1">
        <w:tc>
          <w:tcPr>
            <w:tcW w:w="3190" w:type="dxa"/>
          </w:tcPr>
          <w:p w:rsidR="00EB3C57" w:rsidRPr="00DB389A" w:rsidRDefault="00EB3C57" w:rsidP="00B926E1">
            <w:pPr>
              <w:rPr>
                <w:b/>
                <w:sz w:val="28"/>
                <w:szCs w:val="28"/>
                <w:u w:val="single"/>
              </w:rPr>
            </w:pPr>
            <w:r w:rsidRPr="00DB389A">
              <w:rPr>
                <w:b/>
                <w:sz w:val="28"/>
                <w:szCs w:val="28"/>
                <w:u w:val="single"/>
              </w:rPr>
              <w:t>С детьми</w:t>
            </w:r>
          </w:p>
          <w:p w:rsidR="00EB3C57" w:rsidRPr="00DB389A" w:rsidRDefault="00EB3C57" w:rsidP="00B926E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90" w:type="dxa"/>
          </w:tcPr>
          <w:p w:rsidR="00EB3C57" w:rsidRPr="00DB389A" w:rsidRDefault="00EB3C57" w:rsidP="00B926E1">
            <w:pPr>
              <w:rPr>
                <w:b/>
                <w:sz w:val="28"/>
                <w:szCs w:val="28"/>
                <w:u w:val="single"/>
              </w:rPr>
            </w:pPr>
            <w:r w:rsidRPr="00DB389A">
              <w:rPr>
                <w:b/>
                <w:sz w:val="28"/>
                <w:szCs w:val="28"/>
                <w:u w:val="single"/>
              </w:rPr>
              <w:t>С педагогами</w:t>
            </w:r>
          </w:p>
        </w:tc>
        <w:tc>
          <w:tcPr>
            <w:tcW w:w="3191" w:type="dxa"/>
          </w:tcPr>
          <w:p w:rsidR="00EB3C57" w:rsidRPr="00DB389A" w:rsidRDefault="00EB3C57" w:rsidP="00B926E1">
            <w:pPr>
              <w:rPr>
                <w:b/>
                <w:sz w:val="28"/>
                <w:szCs w:val="28"/>
                <w:u w:val="single"/>
              </w:rPr>
            </w:pPr>
            <w:r w:rsidRPr="00DB389A">
              <w:rPr>
                <w:b/>
                <w:sz w:val="28"/>
                <w:szCs w:val="28"/>
                <w:u w:val="single"/>
              </w:rPr>
              <w:t>С родителями</w:t>
            </w:r>
          </w:p>
        </w:tc>
      </w:tr>
      <w:tr w:rsidR="00EB3C57" w:rsidTr="00B926E1">
        <w:tc>
          <w:tcPr>
            <w:tcW w:w="3190" w:type="dxa"/>
          </w:tcPr>
          <w:p w:rsidR="00EB3C57" w:rsidRPr="00E82C9A" w:rsidRDefault="00EB3C57" w:rsidP="00B926E1">
            <w:pPr>
              <w:rPr>
                <w:sz w:val="28"/>
                <w:szCs w:val="28"/>
              </w:rPr>
            </w:pPr>
          </w:p>
          <w:p w:rsidR="00EB3C57" w:rsidRPr="00E82C9A" w:rsidRDefault="00EB3C57" w:rsidP="00B926E1">
            <w:pPr>
              <w:rPr>
                <w:sz w:val="28"/>
                <w:szCs w:val="28"/>
              </w:rPr>
            </w:pPr>
            <w:r w:rsidRPr="00E82C9A">
              <w:rPr>
                <w:sz w:val="28"/>
                <w:szCs w:val="28"/>
              </w:rPr>
              <w:t>-проведение диагностического обследования воспитанников</w:t>
            </w:r>
          </w:p>
          <w:p w:rsidR="00EB3C57" w:rsidRPr="00E82C9A" w:rsidRDefault="00EB3C57" w:rsidP="00B926E1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EB3C57" w:rsidRPr="00E82C9A" w:rsidRDefault="00EB3C57" w:rsidP="00B926E1">
            <w:pPr>
              <w:rPr>
                <w:sz w:val="28"/>
                <w:szCs w:val="28"/>
              </w:rPr>
            </w:pPr>
          </w:p>
          <w:p w:rsidR="00EB3C57" w:rsidRPr="00E82C9A" w:rsidRDefault="00EB3C57" w:rsidP="00B926E1">
            <w:pPr>
              <w:rPr>
                <w:sz w:val="28"/>
                <w:szCs w:val="28"/>
              </w:rPr>
            </w:pPr>
            <w:r w:rsidRPr="00E82C9A">
              <w:rPr>
                <w:sz w:val="28"/>
                <w:szCs w:val="28"/>
              </w:rPr>
              <w:t>-определение уровня подготовленности педагогов для проведения экспериментальной деятельности (приложение 1)</w:t>
            </w:r>
          </w:p>
          <w:p w:rsidR="00EB3C57" w:rsidRPr="00E82C9A" w:rsidRDefault="00EB3C57" w:rsidP="00B926E1">
            <w:pPr>
              <w:rPr>
                <w:sz w:val="28"/>
                <w:szCs w:val="28"/>
              </w:rPr>
            </w:pPr>
            <w:r w:rsidRPr="00E82C9A">
              <w:rPr>
                <w:sz w:val="28"/>
                <w:szCs w:val="28"/>
              </w:rPr>
              <w:t xml:space="preserve">-повышение компетенции педагогов в вопросах художественно </w:t>
            </w:r>
            <w:proofErr w:type="gramStart"/>
            <w:r w:rsidRPr="00E82C9A">
              <w:rPr>
                <w:sz w:val="28"/>
                <w:szCs w:val="28"/>
              </w:rPr>
              <w:t>–э</w:t>
            </w:r>
            <w:proofErr w:type="gramEnd"/>
            <w:r w:rsidRPr="00E82C9A">
              <w:rPr>
                <w:sz w:val="28"/>
                <w:szCs w:val="28"/>
              </w:rPr>
              <w:t>стетического воспитания дошкольников</w:t>
            </w:r>
          </w:p>
          <w:p w:rsidR="00EB3C57" w:rsidRPr="00E82C9A" w:rsidRDefault="00EB3C57" w:rsidP="00B926E1">
            <w:pPr>
              <w:rPr>
                <w:sz w:val="28"/>
                <w:szCs w:val="28"/>
              </w:rPr>
            </w:pPr>
            <w:r w:rsidRPr="00E82C9A">
              <w:rPr>
                <w:sz w:val="28"/>
                <w:szCs w:val="28"/>
              </w:rPr>
              <w:t>-обеспечение методического сопровождения для планирования и организации работы с детьми</w:t>
            </w:r>
          </w:p>
          <w:p w:rsidR="00EB3C57" w:rsidRPr="00E82C9A" w:rsidRDefault="00EB3C57" w:rsidP="00B926E1">
            <w:pPr>
              <w:rPr>
                <w:sz w:val="28"/>
                <w:szCs w:val="28"/>
              </w:rPr>
            </w:pPr>
            <w:r w:rsidRPr="00E82C9A">
              <w:rPr>
                <w:sz w:val="28"/>
                <w:szCs w:val="28"/>
              </w:rPr>
              <w:t xml:space="preserve">-мотивация педагогов улучшение качества художественно </w:t>
            </w:r>
            <w:proofErr w:type="gramStart"/>
            <w:r w:rsidRPr="00E82C9A">
              <w:rPr>
                <w:sz w:val="28"/>
                <w:szCs w:val="28"/>
              </w:rPr>
              <w:t>–э</w:t>
            </w:r>
            <w:proofErr w:type="gramEnd"/>
            <w:r w:rsidRPr="00E82C9A">
              <w:rPr>
                <w:sz w:val="28"/>
                <w:szCs w:val="28"/>
              </w:rPr>
              <w:t>стетического воспитания дошкольников</w:t>
            </w:r>
          </w:p>
          <w:p w:rsidR="00EB3C57" w:rsidRPr="00E82C9A" w:rsidRDefault="00EB3C57" w:rsidP="00B926E1">
            <w:pPr>
              <w:rPr>
                <w:sz w:val="28"/>
                <w:szCs w:val="28"/>
              </w:rPr>
            </w:pPr>
            <w:r w:rsidRPr="00E82C9A">
              <w:rPr>
                <w:sz w:val="28"/>
                <w:szCs w:val="28"/>
              </w:rPr>
              <w:t xml:space="preserve">-создание системы работы по художественно </w:t>
            </w:r>
            <w:proofErr w:type="gramStart"/>
            <w:r w:rsidRPr="00E82C9A">
              <w:rPr>
                <w:sz w:val="28"/>
                <w:szCs w:val="28"/>
              </w:rPr>
              <w:t>–э</w:t>
            </w:r>
            <w:proofErr w:type="gramEnd"/>
            <w:r w:rsidRPr="00E82C9A">
              <w:rPr>
                <w:sz w:val="28"/>
                <w:szCs w:val="28"/>
              </w:rPr>
              <w:t>стетическому воспитанию дошкольников посредством музейной педагогики</w:t>
            </w:r>
          </w:p>
        </w:tc>
        <w:tc>
          <w:tcPr>
            <w:tcW w:w="3191" w:type="dxa"/>
          </w:tcPr>
          <w:p w:rsidR="00EB3C57" w:rsidRPr="00E82C9A" w:rsidRDefault="00EB3C57" w:rsidP="00B926E1">
            <w:pPr>
              <w:rPr>
                <w:sz w:val="28"/>
                <w:szCs w:val="28"/>
              </w:rPr>
            </w:pPr>
          </w:p>
          <w:p w:rsidR="00EB3C57" w:rsidRPr="00E82C9A" w:rsidRDefault="00EB3C57" w:rsidP="00B926E1">
            <w:pPr>
              <w:rPr>
                <w:sz w:val="28"/>
                <w:szCs w:val="28"/>
              </w:rPr>
            </w:pPr>
            <w:r w:rsidRPr="00E82C9A">
              <w:rPr>
                <w:sz w:val="28"/>
                <w:szCs w:val="28"/>
              </w:rPr>
              <w:t xml:space="preserve">-повышение компетенции родителей в вопросах художественно </w:t>
            </w:r>
            <w:proofErr w:type="gramStart"/>
            <w:r w:rsidRPr="00E82C9A">
              <w:rPr>
                <w:sz w:val="28"/>
                <w:szCs w:val="28"/>
              </w:rPr>
              <w:t>–э</w:t>
            </w:r>
            <w:proofErr w:type="gramEnd"/>
            <w:r w:rsidRPr="00E82C9A">
              <w:rPr>
                <w:sz w:val="28"/>
                <w:szCs w:val="28"/>
              </w:rPr>
              <w:t>стетического воспитания детей</w:t>
            </w:r>
          </w:p>
          <w:p w:rsidR="00EB3C57" w:rsidRPr="00E82C9A" w:rsidRDefault="00EB3C57" w:rsidP="00B926E1">
            <w:pPr>
              <w:rPr>
                <w:sz w:val="28"/>
                <w:szCs w:val="28"/>
              </w:rPr>
            </w:pPr>
            <w:r w:rsidRPr="00E82C9A">
              <w:rPr>
                <w:sz w:val="28"/>
                <w:szCs w:val="28"/>
              </w:rPr>
              <w:t>-привлечение семей к участию в проекте по формированию визуальной и художественной культуры дошкольников посредством музейной педагогики</w:t>
            </w:r>
          </w:p>
          <w:p w:rsidR="00EB3C57" w:rsidRPr="00E82C9A" w:rsidRDefault="00EB3C57" w:rsidP="00B926E1">
            <w:pPr>
              <w:rPr>
                <w:sz w:val="28"/>
                <w:szCs w:val="28"/>
              </w:rPr>
            </w:pPr>
          </w:p>
        </w:tc>
      </w:tr>
    </w:tbl>
    <w:p w:rsidR="00EB3C57" w:rsidRDefault="00EB3C57" w:rsidP="00EB3C57">
      <w:pPr>
        <w:ind w:left="1440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B9579A">
        <w:rPr>
          <w:rFonts w:ascii="Calibri" w:eastAsia="Calibri" w:hAnsi="Calibri" w:cs="Times New Roman"/>
          <w:b/>
          <w:i/>
          <w:sz w:val="28"/>
          <w:szCs w:val="28"/>
        </w:rPr>
        <w:lastRenderedPageBreak/>
        <w:t>План</w:t>
      </w:r>
      <w:r>
        <w:rPr>
          <w:rFonts w:ascii="Calibri" w:eastAsia="Calibri" w:hAnsi="Calibri" w:cs="Times New Roman"/>
          <w:b/>
          <w:i/>
          <w:sz w:val="28"/>
          <w:szCs w:val="28"/>
        </w:rPr>
        <w:t xml:space="preserve"> мероприятий по реализации целей</w:t>
      </w:r>
      <w:r w:rsidRPr="00B9579A">
        <w:rPr>
          <w:rFonts w:ascii="Calibri" w:eastAsia="Calibri" w:hAnsi="Calibri" w:cs="Times New Roman"/>
          <w:b/>
          <w:i/>
          <w:sz w:val="28"/>
          <w:szCs w:val="28"/>
        </w:rPr>
        <w:t xml:space="preserve"> и задач на </w:t>
      </w:r>
      <w:r>
        <w:rPr>
          <w:rFonts w:ascii="Calibri" w:eastAsia="Calibri" w:hAnsi="Calibri" w:cs="Times New Roman"/>
          <w:b/>
          <w:i/>
          <w:sz w:val="28"/>
          <w:szCs w:val="28"/>
        </w:rPr>
        <w:t>201</w:t>
      </w:r>
      <w:r w:rsidR="005E1B2C">
        <w:rPr>
          <w:rFonts w:ascii="Calibri" w:eastAsia="Calibri" w:hAnsi="Calibri" w:cs="Times New Roman"/>
          <w:b/>
          <w:i/>
          <w:sz w:val="28"/>
          <w:szCs w:val="28"/>
        </w:rPr>
        <w:t>9</w:t>
      </w:r>
      <w:r>
        <w:rPr>
          <w:rFonts w:ascii="Calibri" w:eastAsia="Calibri" w:hAnsi="Calibri" w:cs="Times New Roman"/>
          <w:b/>
          <w:i/>
          <w:sz w:val="28"/>
          <w:szCs w:val="28"/>
        </w:rPr>
        <w:t xml:space="preserve"> – </w:t>
      </w:r>
      <w:r w:rsidR="005E1B2C">
        <w:rPr>
          <w:rFonts w:ascii="Calibri" w:eastAsia="Calibri" w:hAnsi="Calibri" w:cs="Times New Roman"/>
          <w:b/>
          <w:i/>
          <w:sz w:val="28"/>
          <w:szCs w:val="28"/>
        </w:rPr>
        <w:t>20</w:t>
      </w:r>
      <w:r>
        <w:rPr>
          <w:rFonts w:ascii="Calibri" w:eastAsia="Calibri" w:hAnsi="Calibri" w:cs="Times New Roman"/>
          <w:b/>
          <w:i/>
          <w:sz w:val="28"/>
          <w:szCs w:val="28"/>
        </w:rPr>
        <w:t xml:space="preserve"> </w:t>
      </w:r>
      <w:r w:rsidRPr="00B9579A">
        <w:rPr>
          <w:rFonts w:ascii="Calibri" w:eastAsia="Calibri" w:hAnsi="Calibri" w:cs="Times New Roman"/>
          <w:b/>
          <w:i/>
          <w:sz w:val="28"/>
          <w:szCs w:val="28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3"/>
        <w:gridCol w:w="2126"/>
        <w:gridCol w:w="1090"/>
        <w:gridCol w:w="2080"/>
        <w:gridCol w:w="2072"/>
      </w:tblGrid>
      <w:tr w:rsidR="00EB3C57" w:rsidTr="00B926E1">
        <w:tc>
          <w:tcPr>
            <w:tcW w:w="0" w:type="auto"/>
          </w:tcPr>
          <w:p w:rsidR="00EB3C57" w:rsidRPr="0013426B" w:rsidRDefault="00EB3C57" w:rsidP="00B926E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З</w:t>
            </w:r>
            <w:r w:rsidRPr="0013426B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адачи </w:t>
            </w:r>
          </w:p>
        </w:tc>
        <w:tc>
          <w:tcPr>
            <w:tcW w:w="0" w:type="auto"/>
          </w:tcPr>
          <w:p w:rsidR="00EB3C57" w:rsidRPr="0013426B" w:rsidRDefault="00EB3C57" w:rsidP="00B926E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93615">
              <w:rPr>
                <w:rFonts w:ascii="Calibri" w:eastAsia="Calibri" w:hAnsi="Calibri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</w:tcPr>
          <w:p w:rsidR="00EB3C57" w:rsidRPr="0013426B" w:rsidRDefault="00EB3C57" w:rsidP="00B926E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EB3C57" w:rsidRPr="0013426B" w:rsidRDefault="00EB3C57" w:rsidP="00B926E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13426B">
              <w:rPr>
                <w:rFonts w:ascii="Calibri" w:eastAsia="Calibri" w:hAnsi="Calibri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0" w:type="auto"/>
          </w:tcPr>
          <w:p w:rsidR="00EB3C57" w:rsidRDefault="00EB3C57" w:rsidP="00B926E1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13426B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Форма представления результата </w:t>
            </w:r>
          </w:p>
          <w:p w:rsidR="00EB3C57" w:rsidRPr="0013426B" w:rsidRDefault="00EB3C57" w:rsidP="00B926E1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EB3C57" w:rsidTr="00B926E1">
        <w:tc>
          <w:tcPr>
            <w:tcW w:w="0" w:type="auto"/>
          </w:tcPr>
          <w:p w:rsidR="00EB3C57" w:rsidRDefault="00EB3C57" w:rsidP="00B926E1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1.</w:t>
            </w:r>
            <w:r w:rsidRPr="0013426B">
              <w:rPr>
                <w:rFonts w:ascii="Calibri" w:eastAsia="Calibri" w:hAnsi="Calibri" w:cs="Times New Roman"/>
                <w:i/>
              </w:rPr>
              <w:t>Организационн</w:t>
            </w:r>
            <w:r>
              <w:rPr>
                <w:rFonts w:ascii="Calibri" w:eastAsia="Calibri" w:hAnsi="Calibri" w:cs="Times New Roman"/>
                <w:i/>
              </w:rPr>
              <w:t>ые. Взаимодействие со специалистами:</w:t>
            </w:r>
          </w:p>
          <w:p w:rsidR="00EB3C57" w:rsidRDefault="00EB3C57" w:rsidP="00B926E1">
            <w:pPr>
              <w:rPr>
                <w:rFonts w:ascii="Calibri" w:eastAsia="Calibri" w:hAnsi="Calibri" w:cs="Times New Roman"/>
                <w:i/>
              </w:rPr>
            </w:pPr>
          </w:p>
          <w:p w:rsidR="00EB3C57" w:rsidRDefault="00EB3C57" w:rsidP="00B926E1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-Музыкальный руководитель</w:t>
            </w:r>
          </w:p>
          <w:p w:rsidR="00EB3C57" w:rsidRDefault="00EB3C57" w:rsidP="00B926E1">
            <w:pPr>
              <w:rPr>
                <w:rFonts w:ascii="Calibri" w:eastAsia="Calibri" w:hAnsi="Calibri" w:cs="Times New Roman"/>
                <w:i/>
              </w:rPr>
            </w:pPr>
          </w:p>
          <w:p w:rsidR="00EB3C57" w:rsidRDefault="00EB3C57" w:rsidP="00B926E1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-Инструктор по физической культуре</w:t>
            </w:r>
          </w:p>
          <w:p w:rsidR="00EB3C57" w:rsidRDefault="00EB3C57" w:rsidP="00B926E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Совместное проведение выставок.</w:t>
            </w:r>
          </w:p>
        </w:tc>
        <w:tc>
          <w:tcPr>
            <w:tcW w:w="0" w:type="auto"/>
          </w:tcPr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0" w:type="auto"/>
          </w:tcPr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Воспитатели</w:t>
            </w: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Музыкальный руководитель</w:t>
            </w:r>
          </w:p>
          <w:p w:rsidR="00EB3C57" w:rsidRDefault="00EB3C57" w:rsidP="00B926E1">
            <w:pPr>
              <w:rPr>
                <w:rFonts w:ascii="Calibri" w:eastAsia="Calibri" w:hAnsi="Calibri" w:cs="Times New Roman"/>
                <w:i/>
              </w:rPr>
            </w:pPr>
          </w:p>
          <w:p w:rsidR="00EB3C57" w:rsidRDefault="00EB3C57" w:rsidP="00B926E1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Инструктор по физической культуре</w:t>
            </w: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  <w:i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  <w:i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  <w:i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  <w:i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B3C57" w:rsidTr="00B926E1">
        <w:tc>
          <w:tcPr>
            <w:tcW w:w="0" w:type="auto"/>
          </w:tcPr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i/>
              </w:rPr>
              <w:t>2.</w:t>
            </w:r>
            <w:r w:rsidRPr="0013426B">
              <w:rPr>
                <w:rFonts w:ascii="Calibri" w:eastAsia="Calibri" w:hAnsi="Calibri" w:cs="Times New Roman"/>
                <w:i/>
              </w:rPr>
              <w:t>Мероприятия, направленные на повышение квалификации педагогов в межкурсовой период.</w:t>
            </w:r>
          </w:p>
        </w:tc>
        <w:tc>
          <w:tcPr>
            <w:tcW w:w="0" w:type="auto"/>
          </w:tcPr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1.Консультации:</w:t>
            </w: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-«Как подобрать тематику мини-музея, согласно возраста детей</w:t>
            </w:r>
            <w:proofErr w:type="gramStart"/>
            <w:r>
              <w:rPr>
                <w:rFonts w:ascii="Calibri" w:eastAsia="Calibri" w:hAnsi="Calibri" w:cs="Times New Roman"/>
              </w:rPr>
              <w:t>.»</w:t>
            </w:r>
            <w:proofErr w:type="gramEnd"/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-«Музейная культура».</w:t>
            </w: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2.Посещение выставок в Мини-музеях. </w:t>
            </w: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3. Семинар – практикум: «Использование ТСО. Разработка презентаций, позволяющих </w:t>
            </w:r>
            <w:r>
              <w:rPr>
                <w:rFonts w:ascii="Calibri" w:eastAsia="Calibri" w:hAnsi="Calibri" w:cs="Times New Roman"/>
              </w:rPr>
              <w:lastRenderedPageBreak/>
              <w:t>познакомить детей с музеями города и страны</w:t>
            </w:r>
            <w:proofErr w:type="gramStart"/>
            <w:r>
              <w:rPr>
                <w:rFonts w:ascii="Calibri" w:eastAsia="Calibri" w:hAnsi="Calibri" w:cs="Times New Roman"/>
              </w:rPr>
              <w:t>.»</w:t>
            </w:r>
            <w:proofErr w:type="gramEnd"/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Задание: каждой возрастной группе подготовить презентацию согласно теме семинара и представить ее. </w:t>
            </w: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4.Круглый стол по обмену опытом использования инноваций. Задание: Воспитателям подготовить отчет по данному вопросу.</w:t>
            </w: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Сентябрь </w:t>
            </w: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 течение года</w:t>
            </w: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Октябрь </w:t>
            </w: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Май </w:t>
            </w: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Старший воспитатель</w:t>
            </w: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Воспитатели</w:t>
            </w: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Воспитатели</w:t>
            </w:r>
          </w:p>
        </w:tc>
        <w:tc>
          <w:tcPr>
            <w:tcW w:w="0" w:type="auto"/>
          </w:tcPr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Подборка консультаций</w:t>
            </w: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Копилка презентаций</w:t>
            </w:r>
            <w:proofErr w:type="gramStart"/>
            <w:r>
              <w:rPr>
                <w:rFonts w:ascii="Calibri" w:eastAsia="Calibri" w:hAnsi="Calibri" w:cs="Times New Roman"/>
              </w:rPr>
              <w:t xml:space="preserve"> .</w:t>
            </w:r>
            <w:proofErr w:type="gramEnd"/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Отчеты.</w:t>
            </w: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B3C57" w:rsidTr="00B926E1">
        <w:tc>
          <w:tcPr>
            <w:tcW w:w="0" w:type="auto"/>
          </w:tcPr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3.</w:t>
            </w:r>
            <w:r w:rsidRPr="0013426B">
              <w:rPr>
                <w:rFonts w:ascii="Calibri" w:eastAsia="Calibri" w:hAnsi="Calibri" w:cs="Times New Roman"/>
                <w:i/>
              </w:rPr>
              <w:t>Методическая работа.</w:t>
            </w:r>
          </w:p>
        </w:tc>
        <w:tc>
          <w:tcPr>
            <w:tcW w:w="0" w:type="auto"/>
          </w:tcPr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1.Мониторинг уровня подготовленности педагогов по вопросам овладения музейной культурой.</w:t>
            </w: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2.Подбор методической литературы для педагогов с целью повышения компетенции по данной теме.</w:t>
            </w: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3.Подбор наглядных пособий, позволяющих формировать визуальную и художественную культуру дошкольников средствами музея.</w:t>
            </w: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4..Создание творческой группы по разработке образовательного проекта «Здравствуй, музей!» </w:t>
            </w: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5.Круглый стол:</w:t>
            </w: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«Разработка стратегического планирования. Разработка тематик мини-музеев и </w:t>
            </w:r>
            <w:r>
              <w:rPr>
                <w:rFonts w:ascii="Calibri" w:eastAsia="Calibri" w:hAnsi="Calibri" w:cs="Times New Roman"/>
              </w:rPr>
              <w:lastRenderedPageBreak/>
              <w:t>перспективный план проведения выставок</w:t>
            </w:r>
            <w:proofErr w:type="gramStart"/>
            <w:r>
              <w:rPr>
                <w:rFonts w:ascii="Calibri" w:eastAsia="Calibri" w:hAnsi="Calibri" w:cs="Times New Roman"/>
              </w:rPr>
              <w:t>.»</w:t>
            </w:r>
            <w:proofErr w:type="gramEnd"/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6.Подбор информационного материала для родительских уголков.</w:t>
            </w: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0" w:type="auto"/>
          </w:tcPr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Сентябрь </w:t>
            </w: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 течение года</w:t>
            </w: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 течение года</w:t>
            </w: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Сентябрь</w:t>
            </w: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Сентябрь </w:t>
            </w: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В течение года</w:t>
            </w: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Старший воспитатель</w:t>
            </w: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Результаты мониторинга</w:t>
            </w: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Выставка литературы</w:t>
            </w: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Подборка материалов</w:t>
            </w: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Проект </w:t>
            </w: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«Здравствуй, </w:t>
            </w:r>
            <w:r>
              <w:rPr>
                <w:rFonts w:ascii="Calibri" w:eastAsia="Calibri" w:hAnsi="Calibri" w:cs="Times New Roman"/>
              </w:rPr>
              <w:lastRenderedPageBreak/>
              <w:t>музей!»</w:t>
            </w: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5E1B2C" w:rsidP="00B926E1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План работы</w:t>
            </w:r>
            <w:r w:rsidR="00EB3C57">
              <w:rPr>
                <w:rFonts w:ascii="Calibri" w:eastAsia="Calibri" w:hAnsi="Calibri" w:cs="Times New Roman"/>
              </w:rPr>
              <w:t>.</w:t>
            </w: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Подборка информационных материалов</w:t>
            </w:r>
          </w:p>
        </w:tc>
      </w:tr>
      <w:tr w:rsidR="00EB3C57" w:rsidTr="00B926E1">
        <w:tc>
          <w:tcPr>
            <w:tcW w:w="0" w:type="auto"/>
          </w:tcPr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4. </w:t>
            </w:r>
            <w:r w:rsidRPr="0013426B">
              <w:rPr>
                <w:rFonts w:ascii="Calibri" w:eastAsia="Calibri" w:hAnsi="Calibri" w:cs="Times New Roman"/>
                <w:i/>
              </w:rPr>
              <w:t>Мероприятия по созданию материально-технических условий.</w:t>
            </w:r>
          </w:p>
        </w:tc>
        <w:tc>
          <w:tcPr>
            <w:tcW w:w="0" w:type="auto"/>
          </w:tcPr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1.Установка </w:t>
            </w:r>
            <w:proofErr w:type="spellStart"/>
            <w:r>
              <w:rPr>
                <w:rFonts w:ascii="Calibri" w:eastAsia="Calibri" w:hAnsi="Calibri" w:cs="Times New Roman"/>
              </w:rPr>
              <w:t>мультимедийного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оборудования.</w:t>
            </w: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2.Создание музейной среды (мини-музеев) в каждой группе с учетом возрастных особенностей воспитанников.</w:t>
            </w:r>
          </w:p>
        </w:tc>
        <w:tc>
          <w:tcPr>
            <w:tcW w:w="0" w:type="auto"/>
          </w:tcPr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август</w:t>
            </w: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 течение года</w:t>
            </w: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Старший воспитатель</w:t>
            </w:r>
          </w:p>
        </w:tc>
        <w:tc>
          <w:tcPr>
            <w:tcW w:w="0" w:type="auto"/>
          </w:tcPr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мультимедийного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оборудования</w:t>
            </w:r>
          </w:p>
        </w:tc>
      </w:tr>
      <w:tr w:rsidR="00EB3C57" w:rsidTr="00B926E1">
        <w:tc>
          <w:tcPr>
            <w:tcW w:w="0" w:type="auto"/>
          </w:tcPr>
          <w:p w:rsidR="00EB3C57" w:rsidRPr="0013426B" w:rsidRDefault="00EB3C57" w:rsidP="00B926E1">
            <w:pPr>
              <w:jc w:val="both"/>
              <w:rPr>
                <w:rFonts w:ascii="Calibri" w:eastAsia="Calibri" w:hAnsi="Calibri" w:cs="Times New Roman"/>
                <w:i/>
              </w:rPr>
            </w:pPr>
            <w:r w:rsidRPr="0013426B">
              <w:rPr>
                <w:rFonts w:ascii="Calibri" w:eastAsia="Calibri" w:hAnsi="Calibri" w:cs="Times New Roman"/>
                <w:i/>
              </w:rPr>
              <w:lastRenderedPageBreak/>
              <w:t>5. Работа с родителями</w:t>
            </w:r>
          </w:p>
        </w:tc>
        <w:tc>
          <w:tcPr>
            <w:tcW w:w="0" w:type="auto"/>
          </w:tcPr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1.Информационная деятельность.</w:t>
            </w: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Pr="00223431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2.Совместная творческая деятельность по организации выставок и подготовки музейных экспонатов.</w:t>
            </w:r>
          </w:p>
        </w:tc>
        <w:tc>
          <w:tcPr>
            <w:tcW w:w="0" w:type="auto"/>
          </w:tcPr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 течение года</w:t>
            </w:r>
          </w:p>
        </w:tc>
        <w:tc>
          <w:tcPr>
            <w:tcW w:w="0" w:type="auto"/>
          </w:tcPr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Воспитатели</w:t>
            </w: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  <w:p w:rsidR="00EB3C57" w:rsidRDefault="00EB3C57" w:rsidP="00B926E1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Музыкальный руководитель</w:t>
            </w:r>
          </w:p>
          <w:p w:rsidR="00EB3C57" w:rsidRDefault="00EB3C57" w:rsidP="00B926E1">
            <w:pPr>
              <w:rPr>
                <w:rFonts w:ascii="Calibri" w:eastAsia="Calibri" w:hAnsi="Calibri" w:cs="Times New Roman"/>
                <w:i/>
              </w:rPr>
            </w:pPr>
          </w:p>
          <w:p w:rsidR="00EB3C57" w:rsidRDefault="00EB3C57" w:rsidP="00B926E1">
            <w:pPr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Инструктор по физической культуре</w:t>
            </w: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</w:tcPr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EB3C57" w:rsidTr="00B926E1">
        <w:tc>
          <w:tcPr>
            <w:tcW w:w="0" w:type="auto"/>
          </w:tcPr>
          <w:p w:rsidR="00EB3C57" w:rsidRPr="0013426B" w:rsidRDefault="00EB3C57" w:rsidP="00B926E1">
            <w:pPr>
              <w:jc w:val="both"/>
              <w:rPr>
                <w:rFonts w:ascii="Calibri" w:eastAsia="Calibri" w:hAnsi="Calibri" w:cs="Times New Roman"/>
                <w:i/>
              </w:rPr>
            </w:pPr>
            <w:r w:rsidRPr="0013426B">
              <w:rPr>
                <w:rFonts w:ascii="Calibri" w:eastAsia="Calibri" w:hAnsi="Calibri" w:cs="Times New Roman"/>
                <w:i/>
              </w:rPr>
              <w:t xml:space="preserve">6. Работа с </w:t>
            </w:r>
            <w:r>
              <w:rPr>
                <w:rFonts w:ascii="Calibri" w:eastAsia="Calibri" w:hAnsi="Calibri" w:cs="Times New Roman"/>
                <w:i/>
              </w:rPr>
              <w:t xml:space="preserve">учреждениями здравоохранения и </w:t>
            </w:r>
            <w:proofErr w:type="spellStart"/>
            <w:r>
              <w:rPr>
                <w:rFonts w:ascii="Calibri" w:eastAsia="Calibri" w:hAnsi="Calibri" w:cs="Times New Roman"/>
                <w:i/>
              </w:rPr>
              <w:t>соцслужбам</w:t>
            </w:r>
            <w:r w:rsidRPr="0013426B">
              <w:rPr>
                <w:rFonts w:ascii="Calibri" w:eastAsia="Calibri" w:hAnsi="Calibri" w:cs="Times New Roman"/>
                <w:i/>
              </w:rPr>
              <w:t>и</w:t>
            </w:r>
            <w:proofErr w:type="spellEnd"/>
          </w:p>
        </w:tc>
        <w:tc>
          <w:tcPr>
            <w:tcW w:w="0" w:type="auto"/>
          </w:tcPr>
          <w:p w:rsidR="00EB3C57" w:rsidRPr="0013426B" w:rsidRDefault="00EB3C57" w:rsidP="00B926E1">
            <w:pPr>
              <w:jc w:val="both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  <w:i/>
              </w:rPr>
              <w:t>Посещение музеев города</w:t>
            </w:r>
          </w:p>
        </w:tc>
        <w:tc>
          <w:tcPr>
            <w:tcW w:w="0" w:type="auto"/>
          </w:tcPr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 течение года</w:t>
            </w:r>
          </w:p>
        </w:tc>
        <w:tc>
          <w:tcPr>
            <w:tcW w:w="0" w:type="auto"/>
          </w:tcPr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Старший воспитатель</w:t>
            </w: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Воспитатели</w:t>
            </w:r>
          </w:p>
        </w:tc>
        <w:tc>
          <w:tcPr>
            <w:tcW w:w="0" w:type="auto"/>
          </w:tcPr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EB3C57" w:rsidRDefault="00EB3C57" w:rsidP="00EB3C57">
      <w:pPr>
        <w:jc w:val="center"/>
        <w:rPr>
          <w:b/>
          <w:sz w:val="56"/>
          <w:szCs w:val="56"/>
        </w:rPr>
      </w:pPr>
    </w:p>
    <w:p w:rsidR="00EB3C57" w:rsidRDefault="00EB3C57" w:rsidP="00EB3C57">
      <w:pPr>
        <w:jc w:val="center"/>
        <w:rPr>
          <w:b/>
          <w:sz w:val="56"/>
          <w:szCs w:val="56"/>
        </w:rPr>
      </w:pPr>
    </w:p>
    <w:p w:rsidR="00EB3C57" w:rsidRDefault="00EB3C57" w:rsidP="00EB3C57">
      <w:pPr>
        <w:jc w:val="center"/>
        <w:rPr>
          <w:b/>
          <w:sz w:val="56"/>
          <w:szCs w:val="56"/>
        </w:rPr>
      </w:pPr>
    </w:p>
    <w:p w:rsidR="00EB3C57" w:rsidRDefault="00EB3C57" w:rsidP="00EB3C57">
      <w:pPr>
        <w:jc w:val="center"/>
        <w:rPr>
          <w:b/>
          <w:sz w:val="56"/>
          <w:szCs w:val="56"/>
        </w:rPr>
      </w:pPr>
    </w:p>
    <w:p w:rsidR="00EB3C57" w:rsidRDefault="00EB3C57" w:rsidP="00EB3C57">
      <w:pPr>
        <w:jc w:val="center"/>
        <w:rPr>
          <w:b/>
          <w:sz w:val="56"/>
          <w:szCs w:val="56"/>
        </w:rPr>
      </w:pPr>
    </w:p>
    <w:p w:rsidR="00EB3C57" w:rsidRDefault="00EB3C57" w:rsidP="00EB3C57">
      <w:pPr>
        <w:jc w:val="center"/>
        <w:rPr>
          <w:b/>
          <w:sz w:val="56"/>
          <w:szCs w:val="56"/>
        </w:rPr>
      </w:pPr>
    </w:p>
    <w:p w:rsidR="00EB3C57" w:rsidRDefault="00EB3C57" w:rsidP="00EB3C57">
      <w:pPr>
        <w:jc w:val="center"/>
        <w:rPr>
          <w:b/>
          <w:sz w:val="56"/>
          <w:szCs w:val="56"/>
        </w:rPr>
      </w:pPr>
    </w:p>
    <w:p w:rsidR="005E1B2C" w:rsidRDefault="005E1B2C" w:rsidP="00EB3C57">
      <w:pPr>
        <w:ind w:left="720"/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</w:p>
    <w:p w:rsidR="005E1B2C" w:rsidRDefault="005E1B2C" w:rsidP="00EB3C57">
      <w:pPr>
        <w:ind w:left="720"/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</w:p>
    <w:p w:rsidR="005E1B2C" w:rsidRDefault="005E1B2C" w:rsidP="00EB3C57">
      <w:pPr>
        <w:ind w:left="720"/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</w:p>
    <w:p w:rsidR="00EB3C57" w:rsidRDefault="00EB3C57" w:rsidP="00EB3C57">
      <w:pPr>
        <w:ind w:left="720"/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  <w:r>
        <w:rPr>
          <w:rFonts w:ascii="Calibri" w:eastAsia="Calibri" w:hAnsi="Calibri" w:cs="Times New Roman"/>
          <w:b/>
          <w:i/>
          <w:sz w:val="28"/>
          <w:szCs w:val="28"/>
        </w:rPr>
        <w:lastRenderedPageBreak/>
        <w:t xml:space="preserve">План </w:t>
      </w:r>
      <w:proofErr w:type="spellStart"/>
      <w:r>
        <w:rPr>
          <w:rFonts w:ascii="Calibri" w:eastAsia="Calibri" w:hAnsi="Calibri" w:cs="Times New Roman"/>
          <w:b/>
          <w:i/>
          <w:sz w:val="28"/>
          <w:szCs w:val="28"/>
        </w:rPr>
        <w:t>внутрисадовского</w:t>
      </w:r>
      <w:proofErr w:type="spellEnd"/>
      <w:r>
        <w:rPr>
          <w:rFonts w:ascii="Calibri" w:eastAsia="Calibri" w:hAnsi="Calibri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Calibri" w:eastAsia="Calibri" w:hAnsi="Calibri" w:cs="Times New Roman"/>
          <w:b/>
          <w:i/>
          <w:sz w:val="28"/>
          <w:szCs w:val="28"/>
        </w:rPr>
        <w:t>контроля за</w:t>
      </w:r>
      <w:proofErr w:type="gramEnd"/>
      <w:r>
        <w:rPr>
          <w:rFonts w:ascii="Calibri" w:eastAsia="Calibri" w:hAnsi="Calibri" w:cs="Times New Roman"/>
          <w:b/>
          <w:i/>
          <w:sz w:val="28"/>
          <w:szCs w:val="28"/>
        </w:rPr>
        <w:t xml:space="preserve"> выполнением целей и задач </w:t>
      </w:r>
      <w:r w:rsidRPr="00B9579A">
        <w:rPr>
          <w:rFonts w:ascii="Calibri" w:eastAsia="Calibri" w:hAnsi="Calibri" w:cs="Times New Roman"/>
          <w:b/>
          <w:i/>
          <w:sz w:val="28"/>
          <w:szCs w:val="28"/>
        </w:rPr>
        <w:t xml:space="preserve">на </w:t>
      </w:r>
      <w:r>
        <w:rPr>
          <w:rFonts w:ascii="Calibri" w:eastAsia="Calibri" w:hAnsi="Calibri" w:cs="Times New Roman"/>
          <w:b/>
          <w:i/>
          <w:sz w:val="28"/>
          <w:szCs w:val="28"/>
        </w:rPr>
        <w:t>201</w:t>
      </w:r>
      <w:r w:rsidR="005E1B2C">
        <w:rPr>
          <w:rFonts w:ascii="Calibri" w:eastAsia="Calibri" w:hAnsi="Calibri" w:cs="Times New Roman"/>
          <w:b/>
          <w:i/>
          <w:sz w:val="28"/>
          <w:szCs w:val="28"/>
        </w:rPr>
        <w:t>9</w:t>
      </w:r>
      <w:r>
        <w:rPr>
          <w:rFonts w:ascii="Calibri" w:eastAsia="Calibri" w:hAnsi="Calibri" w:cs="Times New Roman"/>
          <w:b/>
          <w:i/>
          <w:sz w:val="28"/>
          <w:szCs w:val="28"/>
        </w:rPr>
        <w:t xml:space="preserve"> -</w:t>
      </w:r>
      <w:r w:rsidR="005E1B2C">
        <w:rPr>
          <w:rFonts w:ascii="Calibri" w:eastAsia="Calibri" w:hAnsi="Calibri" w:cs="Times New Roman"/>
          <w:b/>
          <w:i/>
          <w:sz w:val="28"/>
          <w:szCs w:val="28"/>
        </w:rPr>
        <w:t>20</w:t>
      </w:r>
      <w:r w:rsidRPr="00B9579A">
        <w:rPr>
          <w:rFonts w:ascii="Calibri" w:eastAsia="Calibri" w:hAnsi="Calibri" w:cs="Times New Roman"/>
          <w:b/>
          <w:i/>
          <w:sz w:val="28"/>
          <w:szCs w:val="28"/>
        </w:rPr>
        <w:t xml:space="preserve"> учебный год</w:t>
      </w:r>
    </w:p>
    <w:tbl>
      <w:tblPr>
        <w:tblW w:w="137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0"/>
        <w:gridCol w:w="1306"/>
        <w:gridCol w:w="1701"/>
        <w:gridCol w:w="6776"/>
      </w:tblGrid>
      <w:tr w:rsidR="00EB3C57" w:rsidRPr="0013426B" w:rsidTr="005E1B2C">
        <w:tc>
          <w:tcPr>
            <w:tcW w:w="3940" w:type="dxa"/>
          </w:tcPr>
          <w:p w:rsidR="00EB3C57" w:rsidRPr="0013426B" w:rsidRDefault="00EB3C57" w:rsidP="00B926E1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13426B">
              <w:rPr>
                <w:rFonts w:ascii="Calibri" w:eastAsia="Calibri" w:hAnsi="Calibri" w:cs="Times New Roman"/>
                <w:b/>
              </w:rPr>
              <w:t>Тема</w:t>
            </w:r>
          </w:p>
          <w:p w:rsidR="00EB3C57" w:rsidRPr="0013426B" w:rsidRDefault="00EB3C57" w:rsidP="00B926E1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3426B">
              <w:rPr>
                <w:rFonts w:ascii="Calibri" w:eastAsia="Calibri" w:hAnsi="Calibri" w:cs="Times New Roman"/>
                <w:sz w:val="16"/>
                <w:szCs w:val="16"/>
              </w:rPr>
              <w:t>(вопросы по контролю)</w:t>
            </w:r>
          </w:p>
        </w:tc>
        <w:tc>
          <w:tcPr>
            <w:tcW w:w="1306" w:type="dxa"/>
          </w:tcPr>
          <w:p w:rsidR="00EB3C57" w:rsidRPr="0013426B" w:rsidRDefault="00EB3C57" w:rsidP="00B926E1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13426B">
              <w:rPr>
                <w:rFonts w:ascii="Calibri" w:eastAsia="Calibri" w:hAnsi="Calibri" w:cs="Times New Roman"/>
                <w:b/>
              </w:rPr>
              <w:t>Объект</w:t>
            </w:r>
          </w:p>
        </w:tc>
        <w:tc>
          <w:tcPr>
            <w:tcW w:w="1701" w:type="dxa"/>
          </w:tcPr>
          <w:p w:rsidR="00EB3C57" w:rsidRPr="0013426B" w:rsidRDefault="00EB3C57" w:rsidP="00B926E1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13426B">
              <w:rPr>
                <w:rFonts w:ascii="Calibri" w:eastAsia="Calibri" w:hAnsi="Calibri" w:cs="Times New Roman"/>
                <w:b/>
              </w:rPr>
              <w:t>Дата</w:t>
            </w:r>
          </w:p>
          <w:p w:rsidR="00EB3C57" w:rsidRPr="0013426B" w:rsidRDefault="00EB3C57" w:rsidP="00B926E1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13426B">
              <w:rPr>
                <w:rFonts w:ascii="Calibri" w:eastAsia="Calibri" w:hAnsi="Calibri" w:cs="Times New Roman"/>
                <w:b/>
              </w:rPr>
              <w:t>(месяц)</w:t>
            </w:r>
          </w:p>
        </w:tc>
        <w:tc>
          <w:tcPr>
            <w:tcW w:w="6776" w:type="dxa"/>
          </w:tcPr>
          <w:p w:rsidR="00EB3C57" w:rsidRPr="0013426B" w:rsidRDefault="00EB3C57" w:rsidP="00B926E1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13426B">
              <w:rPr>
                <w:rFonts w:ascii="Calibri" w:eastAsia="Calibri" w:hAnsi="Calibri" w:cs="Times New Roman"/>
                <w:b/>
              </w:rPr>
              <w:t>Ответственный</w:t>
            </w:r>
          </w:p>
          <w:p w:rsidR="00EB3C57" w:rsidRPr="0013426B" w:rsidRDefault="00EB3C57" w:rsidP="00B926E1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13426B">
              <w:rPr>
                <w:rFonts w:ascii="Calibri" w:eastAsia="Calibri" w:hAnsi="Calibri" w:cs="Times New Roman"/>
                <w:b/>
              </w:rPr>
              <w:t>(Ф.И.О.)</w:t>
            </w:r>
          </w:p>
        </w:tc>
      </w:tr>
      <w:tr w:rsidR="00EB3C57" w:rsidRPr="00CA7A64" w:rsidTr="005E1B2C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57" w:rsidRPr="00E104D2" w:rsidRDefault="00EB3C57" w:rsidP="00B926E1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E104D2">
              <w:rPr>
                <w:rFonts w:ascii="Calibri" w:eastAsia="Calibri" w:hAnsi="Calibri" w:cs="Times New Roman"/>
                <w:b/>
              </w:rPr>
              <w:t>Музейная педагогика</w:t>
            </w:r>
          </w:p>
          <w:p w:rsidR="00EB3C57" w:rsidRPr="005A74C6" w:rsidRDefault="00EB3C57" w:rsidP="00B926E1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EB3C57" w:rsidRPr="005A74C6" w:rsidRDefault="00EB3C57" w:rsidP="00B926E1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EB3C57" w:rsidRPr="005A74C6" w:rsidRDefault="00EB3C57" w:rsidP="00B926E1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-</w:t>
            </w:r>
            <w:r w:rsidRPr="005A74C6">
              <w:rPr>
                <w:rFonts w:ascii="Calibri" w:eastAsia="Calibri" w:hAnsi="Calibri" w:cs="Times New Roman"/>
                <w:b/>
              </w:rPr>
              <w:t>Анализ работы творческой группы по разработке образовательного проекта</w:t>
            </w:r>
          </w:p>
          <w:p w:rsidR="00EB3C57" w:rsidRPr="005A74C6" w:rsidRDefault="00EB3C57" w:rsidP="00B926E1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EB3C57" w:rsidRPr="005A74C6" w:rsidRDefault="00EB3C57" w:rsidP="00B926E1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EB3C57" w:rsidRPr="005A74C6" w:rsidRDefault="00EB3C57" w:rsidP="00B926E1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5A74C6">
              <w:rPr>
                <w:rFonts w:ascii="Calibri" w:eastAsia="Calibri" w:hAnsi="Calibri" w:cs="Times New Roman"/>
                <w:b/>
              </w:rPr>
              <w:t>-Анализ стратегического планирования</w:t>
            </w: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EB3C57" w:rsidRPr="005A74C6" w:rsidRDefault="00EB3C57" w:rsidP="00B926E1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-</w:t>
            </w:r>
            <w:r w:rsidRPr="005A74C6">
              <w:rPr>
                <w:rFonts w:ascii="Calibri" w:eastAsia="Calibri" w:hAnsi="Calibri" w:cs="Times New Roman"/>
                <w:b/>
              </w:rPr>
              <w:t>Использование ТСО, разработка презентаций</w:t>
            </w: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EB3C57" w:rsidRPr="005A74C6" w:rsidRDefault="00EB3C57" w:rsidP="00B926E1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5A74C6">
              <w:rPr>
                <w:rFonts w:ascii="Calibri" w:eastAsia="Calibri" w:hAnsi="Calibri" w:cs="Times New Roman"/>
                <w:b/>
              </w:rPr>
              <w:t xml:space="preserve">-Создание мини-музеев в группах </w:t>
            </w:r>
          </w:p>
          <w:p w:rsidR="00EB3C57" w:rsidRDefault="00EB3C57" w:rsidP="00B926E1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EB3C57" w:rsidRPr="00E104D2" w:rsidRDefault="00EB3C57" w:rsidP="00B926E1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57" w:rsidRPr="005A74C6" w:rsidRDefault="00EB3C57" w:rsidP="00B926E1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5A74C6">
              <w:rPr>
                <w:rFonts w:ascii="Calibri" w:eastAsia="Calibri" w:hAnsi="Calibri" w:cs="Times New Roman"/>
                <w:b/>
              </w:rPr>
              <w:t>Все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57" w:rsidRPr="005A74C6" w:rsidRDefault="00EB3C57" w:rsidP="00B926E1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5A74C6">
              <w:rPr>
                <w:rFonts w:ascii="Calibri" w:eastAsia="Calibri" w:hAnsi="Calibri" w:cs="Times New Roman"/>
                <w:b/>
              </w:rPr>
              <w:t>В течение года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57" w:rsidRPr="005A74C6" w:rsidRDefault="00EB3C57" w:rsidP="00B926E1">
            <w:pPr>
              <w:jc w:val="both"/>
              <w:rPr>
                <w:rFonts w:ascii="Calibri" w:eastAsia="Calibri" w:hAnsi="Calibri" w:cs="Times New Roman"/>
                <w:b/>
              </w:rPr>
            </w:pPr>
            <w:proofErr w:type="spellStart"/>
            <w:r w:rsidRPr="005A74C6">
              <w:rPr>
                <w:rFonts w:ascii="Calibri" w:eastAsia="Calibri" w:hAnsi="Calibri" w:cs="Times New Roman"/>
                <w:b/>
              </w:rPr>
              <w:t>Гулина</w:t>
            </w:r>
            <w:proofErr w:type="spellEnd"/>
            <w:r w:rsidRPr="005A74C6">
              <w:rPr>
                <w:rFonts w:ascii="Calibri" w:eastAsia="Calibri" w:hAnsi="Calibri" w:cs="Times New Roman"/>
                <w:b/>
              </w:rPr>
              <w:t xml:space="preserve"> Е.Н.</w:t>
            </w:r>
          </w:p>
          <w:p w:rsidR="00EB3C57" w:rsidRPr="005A74C6" w:rsidRDefault="00EB3C57" w:rsidP="00B926E1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Анисимова А.В.</w:t>
            </w:r>
          </w:p>
        </w:tc>
      </w:tr>
    </w:tbl>
    <w:p w:rsidR="00EB3C57" w:rsidRDefault="00EB3C57" w:rsidP="00EB3C57">
      <w:pPr>
        <w:ind w:left="720"/>
        <w:jc w:val="both"/>
        <w:rPr>
          <w:b/>
          <w:i/>
          <w:sz w:val="28"/>
          <w:szCs w:val="28"/>
        </w:rPr>
      </w:pPr>
    </w:p>
    <w:p w:rsidR="00EB3C57" w:rsidRDefault="00EB3C57" w:rsidP="00EB3C57">
      <w:pPr>
        <w:ind w:left="720"/>
        <w:jc w:val="both"/>
        <w:rPr>
          <w:b/>
          <w:i/>
          <w:sz w:val="28"/>
          <w:szCs w:val="28"/>
        </w:rPr>
      </w:pPr>
    </w:p>
    <w:p w:rsidR="00EB3C57" w:rsidRDefault="00EB3C57" w:rsidP="00EB3C57">
      <w:pPr>
        <w:ind w:left="720"/>
        <w:jc w:val="both"/>
        <w:rPr>
          <w:b/>
          <w:i/>
          <w:sz w:val="28"/>
          <w:szCs w:val="28"/>
        </w:rPr>
      </w:pPr>
    </w:p>
    <w:p w:rsidR="00EB3C57" w:rsidRDefault="00EB3C57" w:rsidP="00EB3C57">
      <w:pPr>
        <w:ind w:left="720"/>
        <w:jc w:val="both"/>
        <w:rPr>
          <w:b/>
          <w:i/>
          <w:sz w:val="28"/>
          <w:szCs w:val="28"/>
        </w:rPr>
      </w:pPr>
    </w:p>
    <w:p w:rsidR="00EB3C57" w:rsidRDefault="00EB3C57" w:rsidP="00EB3C57">
      <w:pPr>
        <w:ind w:left="720"/>
        <w:jc w:val="both"/>
        <w:rPr>
          <w:b/>
          <w:i/>
          <w:sz w:val="28"/>
          <w:szCs w:val="28"/>
        </w:rPr>
      </w:pPr>
    </w:p>
    <w:p w:rsidR="00EB3C57" w:rsidRDefault="00EB3C57" w:rsidP="00EB3C57">
      <w:pPr>
        <w:ind w:left="720"/>
        <w:jc w:val="both"/>
        <w:rPr>
          <w:b/>
          <w:i/>
          <w:sz w:val="28"/>
          <w:szCs w:val="28"/>
        </w:rPr>
      </w:pPr>
    </w:p>
    <w:p w:rsidR="00EB3C57" w:rsidRDefault="00EB3C57" w:rsidP="00EB3C57">
      <w:pPr>
        <w:ind w:left="720"/>
        <w:jc w:val="both"/>
        <w:rPr>
          <w:b/>
          <w:i/>
          <w:sz w:val="28"/>
          <w:szCs w:val="28"/>
        </w:rPr>
      </w:pPr>
    </w:p>
    <w:p w:rsidR="005E1B2C" w:rsidRDefault="005E1B2C" w:rsidP="00EB3C57">
      <w:pPr>
        <w:ind w:left="720"/>
        <w:jc w:val="right"/>
        <w:rPr>
          <w:b/>
          <w:i/>
          <w:sz w:val="28"/>
          <w:szCs w:val="28"/>
        </w:rPr>
      </w:pPr>
    </w:p>
    <w:p w:rsidR="00EB3C57" w:rsidRDefault="00EB3C57" w:rsidP="00EB3C57">
      <w:pPr>
        <w:ind w:left="72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Приложение 1</w:t>
      </w:r>
    </w:p>
    <w:p w:rsidR="00EB3C57" w:rsidRPr="00765797" w:rsidRDefault="00EB3C57" w:rsidP="00EB3C57">
      <w:pPr>
        <w:ind w:left="720"/>
        <w:jc w:val="center"/>
        <w:rPr>
          <w:rFonts w:asciiTheme="majorHAnsi" w:hAnsiTheme="majorHAnsi"/>
          <w:b/>
          <w:i/>
          <w:sz w:val="24"/>
          <w:szCs w:val="24"/>
        </w:rPr>
      </w:pPr>
      <w:r w:rsidRPr="00765797">
        <w:rPr>
          <w:rFonts w:asciiTheme="majorHAnsi" w:hAnsiTheme="majorHAnsi"/>
          <w:b/>
          <w:i/>
          <w:sz w:val="24"/>
          <w:szCs w:val="24"/>
        </w:rPr>
        <w:t>Анкета для педагогов</w:t>
      </w:r>
    </w:p>
    <w:p w:rsidR="00EB3C57" w:rsidRPr="00765797" w:rsidRDefault="00EB3C57" w:rsidP="00EB3C57">
      <w:pPr>
        <w:jc w:val="center"/>
        <w:rPr>
          <w:rFonts w:asciiTheme="majorHAnsi" w:hAnsiTheme="majorHAnsi"/>
          <w:b/>
          <w:sz w:val="24"/>
          <w:szCs w:val="24"/>
        </w:rPr>
      </w:pPr>
      <w:r w:rsidRPr="00765797">
        <w:rPr>
          <w:rFonts w:asciiTheme="majorHAnsi" w:hAnsiTheme="majorHAnsi"/>
          <w:b/>
          <w:sz w:val="24"/>
          <w:szCs w:val="24"/>
        </w:rPr>
        <w:t>«Музейная педагогика как средство художественного воспитания дошкольников»</w:t>
      </w:r>
    </w:p>
    <w:p w:rsidR="00EB3C57" w:rsidRPr="006A4FFC" w:rsidRDefault="00EB3C57" w:rsidP="00EB3C57">
      <w:pPr>
        <w:spacing w:line="240" w:lineRule="auto"/>
        <w:jc w:val="center"/>
        <w:rPr>
          <w:sz w:val="20"/>
          <w:szCs w:val="20"/>
        </w:rPr>
      </w:pPr>
      <w:r w:rsidRPr="006A4FFC">
        <w:rPr>
          <w:i/>
          <w:sz w:val="20"/>
          <w:szCs w:val="20"/>
        </w:rPr>
        <w:t>Уважаемые педагоги!</w:t>
      </w:r>
    </w:p>
    <w:p w:rsidR="00EB3C57" w:rsidRPr="006A4FFC" w:rsidRDefault="00EB3C57" w:rsidP="00EB3C57">
      <w:pPr>
        <w:spacing w:line="240" w:lineRule="auto"/>
        <w:rPr>
          <w:i/>
          <w:sz w:val="20"/>
          <w:szCs w:val="20"/>
        </w:rPr>
      </w:pPr>
      <w:r w:rsidRPr="006A4FFC">
        <w:rPr>
          <w:i/>
          <w:sz w:val="20"/>
          <w:szCs w:val="20"/>
        </w:rPr>
        <w:t xml:space="preserve"> С целью организации эффективной работы ДОУ по художественно </w:t>
      </w:r>
      <w:proofErr w:type="gramStart"/>
      <w:r w:rsidRPr="006A4FFC">
        <w:rPr>
          <w:i/>
          <w:sz w:val="20"/>
          <w:szCs w:val="20"/>
        </w:rPr>
        <w:t>–э</w:t>
      </w:r>
      <w:proofErr w:type="gramEnd"/>
      <w:r w:rsidRPr="006A4FFC">
        <w:rPr>
          <w:i/>
          <w:sz w:val="20"/>
          <w:szCs w:val="20"/>
        </w:rPr>
        <w:t>стетическому воспитанию детей средствами музейной педагогики предлагаем ответить на вопросы данной анкеты.</w:t>
      </w:r>
    </w:p>
    <w:p w:rsidR="00EB3C57" w:rsidRPr="005A74C6" w:rsidRDefault="00EB3C57" w:rsidP="00EB3C57">
      <w:pPr>
        <w:spacing w:line="240" w:lineRule="auto"/>
        <w:rPr>
          <w:sz w:val="24"/>
          <w:szCs w:val="24"/>
        </w:rPr>
      </w:pPr>
      <w:r w:rsidRPr="005A74C6">
        <w:rPr>
          <w:sz w:val="24"/>
          <w:szCs w:val="24"/>
        </w:rPr>
        <w:t xml:space="preserve">1.Считаете ли вы работу по музейной педагогики  эффективным средством художественно </w:t>
      </w:r>
      <w:proofErr w:type="gramStart"/>
      <w:r w:rsidRPr="005A74C6">
        <w:rPr>
          <w:sz w:val="24"/>
          <w:szCs w:val="24"/>
        </w:rPr>
        <w:t>–э</w:t>
      </w:r>
      <w:proofErr w:type="gramEnd"/>
      <w:r w:rsidRPr="005A74C6">
        <w:rPr>
          <w:sz w:val="24"/>
          <w:szCs w:val="24"/>
        </w:rPr>
        <w:t>стетического воспитания дошкольников?</w:t>
      </w:r>
    </w:p>
    <w:p w:rsidR="00EB3C57" w:rsidRPr="00765797" w:rsidRDefault="00EB3C57" w:rsidP="00EB3C57">
      <w:pPr>
        <w:spacing w:line="240" w:lineRule="auto"/>
        <w:rPr>
          <w:sz w:val="20"/>
          <w:szCs w:val="20"/>
        </w:rPr>
      </w:pPr>
      <w:r w:rsidRPr="00765797">
        <w:rPr>
          <w:sz w:val="20"/>
          <w:szCs w:val="20"/>
        </w:rPr>
        <w:t>*считаю</w:t>
      </w:r>
    </w:p>
    <w:p w:rsidR="00EB3C57" w:rsidRPr="00765797" w:rsidRDefault="00EB3C57" w:rsidP="00EB3C57">
      <w:pPr>
        <w:spacing w:line="240" w:lineRule="auto"/>
        <w:rPr>
          <w:sz w:val="20"/>
          <w:szCs w:val="20"/>
        </w:rPr>
      </w:pPr>
      <w:r w:rsidRPr="00765797">
        <w:rPr>
          <w:sz w:val="20"/>
          <w:szCs w:val="20"/>
        </w:rPr>
        <w:t>*затрудняюсь ответить</w:t>
      </w:r>
    </w:p>
    <w:p w:rsidR="00EB3C57" w:rsidRDefault="00EB3C57" w:rsidP="00EB3C57">
      <w:pPr>
        <w:pBdr>
          <w:bottom w:val="single" w:sz="12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2.Какие возможности музейной педагогики в формировании эстетических представлений дошкольников вы видите?_______________________________________________________</w:t>
      </w:r>
    </w:p>
    <w:p w:rsidR="00EB3C57" w:rsidRDefault="00EB3C57" w:rsidP="00EB3C57">
      <w:pPr>
        <w:pBdr>
          <w:bottom w:val="single" w:sz="12" w:space="1" w:color="auto"/>
        </w:pBdr>
        <w:tabs>
          <w:tab w:val="left" w:pos="799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ab/>
      </w:r>
    </w:p>
    <w:p w:rsidR="00EB3C57" w:rsidRDefault="00EB3C57" w:rsidP="00EB3C57">
      <w:pPr>
        <w:pBdr>
          <w:bottom w:val="single" w:sz="12" w:space="1" w:color="auto"/>
        </w:pBdr>
        <w:tabs>
          <w:tab w:val="left" w:pos="799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3.Как вы считаете, какую подготовительную работу должен проводить педагог с детьми для освоения музейной педагогики?_____________________________________________</w:t>
      </w:r>
    </w:p>
    <w:p w:rsidR="00EB3C57" w:rsidRDefault="00EB3C57" w:rsidP="00EB3C57">
      <w:pPr>
        <w:pBdr>
          <w:bottom w:val="single" w:sz="12" w:space="1" w:color="auto"/>
        </w:pBdr>
        <w:tabs>
          <w:tab w:val="left" w:pos="7995"/>
        </w:tabs>
        <w:spacing w:line="240" w:lineRule="auto"/>
        <w:rPr>
          <w:sz w:val="24"/>
          <w:szCs w:val="24"/>
        </w:rPr>
      </w:pPr>
    </w:p>
    <w:p w:rsidR="00EB3C57" w:rsidRDefault="00EB3C57" w:rsidP="00EB3C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4.В чем, на ваш взгляд, заключается эффективность системы работы в рамках музейной педагогики?</w:t>
      </w:r>
    </w:p>
    <w:p w:rsidR="00EB3C57" w:rsidRPr="00765797" w:rsidRDefault="00EB3C57" w:rsidP="00EB3C57">
      <w:pPr>
        <w:spacing w:line="240" w:lineRule="auto"/>
        <w:rPr>
          <w:sz w:val="20"/>
          <w:szCs w:val="20"/>
        </w:rPr>
      </w:pPr>
      <w:r w:rsidRPr="00765797">
        <w:rPr>
          <w:sz w:val="20"/>
          <w:szCs w:val="20"/>
        </w:rPr>
        <w:t>*обновление содержания образования</w:t>
      </w:r>
    </w:p>
    <w:p w:rsidR="00EB3C57" w:rsidRPr="00765797" w:rsidRDefault="00EB3C57" w:rsidP="00EB3C57">
      <w:pPr>
        <w:spacing w:line="240" w:lineRule="auto"/>
        <w:rPr>
          <w:sz w:val="20"/>
          <w:szCs w:val="20"/>
        </w:rPr>
      </w:pPr>
      <w:r w:rsidRPr="00765797">
        <w:rPr>
          <w:sz w:val="20"/>
          <w:szCs w:val="20"/>
        </w:rPr>
        <w:t>*создание условий для эстетического воспитания детей</w:t>
      </w:r>
    </w:p>
    <w:p w:rsidR="00EB3C57" w:rsidRPr="00765797" w:rsidRDefault="00EB3C57" w:rsidP="00EB3C57">
      <w:pPr>
        <w:spacing w:line="240" w:lineRule="auto"/>
        <w:rPr>
          <w:sz w:val="20"/>
          <w:szCs w:val="20"/>
        </w:rPr>
      </w:pPr>
      <w:r w:rsidRPr="00765797">
        <w:rPr>
          <w:sz w:val="20"/>
          <w:szCs w:val="20"/>
        </w:rPr>
        <w:t>*использование музейной педагогики как в НОД, так и в совместной с педагогами и самостоятельной деятельности детей</w:t>
      </w:r>
    </w:p>
    <w:p w:rsidR="00EB3C57" w:rsidRDefault="00EB3C57" w:rsidP="00EB3C57">
      <w:pPr>
        <w:spacing w:line="240" w:lineRule="auto"/>
        <w:rPr>
          <w:sz w:val="24"/>
          <w:szCs w:val="24"/>
        </w:rPr>
      </w:pPr>
      <w:r w:rsidRPr="00765797">
        <w:rPr>
          <w:sz w:val="20"/>
          <w:szCs w:val="20"/>
        </w:rPr>
        <w:t>*другое_____________________________________________________________________</w:t>
      </w:r>
    </w:p>
    <w:p w:rsidR="00EB3C57" w:rsidRDefault="00EB3C57" w:rsidP="00EB3C57">
      <w:pPr>
        <w:pBdr>
          <w:bottom w:val="single" w:sz="12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5.Какая цель музейной педагогики в работе с дошкольниками?_____________________</w:t>
      </w:r>
    </w:p>
    <w:p w:rsidR="00EB3C57" w:rsidRDefault="00EB3C57" w:rsidP="00EB3C57">
      <w:pPr>
        <w:pBdr>
          <w:bottom w:val="single" w:sz="12" w:space="1" w:color="auto"/>
        </w:pBdr>
        <w:spacing w:line="240" w:lineRule="auto"/>
        <w:rPr>
          <w:sz w:val="24"/>
          <w:szCs w:val="24"/>
        </w:rPr>
      </w:pPr>
    </w:p>
    <w:p w:rsidR="00EB3C57" w:rsidRDefault="00EB3C57" w:rsidP="00EB3C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6.Какие задачи по музейной педагогике вы считаете наиболее значимыми в художественно-эстетическом воспитании дошкольников?</w:t>
      </w:r>
    </w:p>
    <w:p w:rsidR="00EB3C57" w:rsidRPr="00765797" w:rsidRDefault="00EB3C57" w:rsidP="00EB3C57">
      <w:pPr>
        <w:spacing w:line="240" w:lineRule="auto"/>
        <w:rPr>
          <w:sz w:val="20"/>
          <w:szCs w:val="20"/>
        </w:rPr>
      </w:pPr>
      <w:r w:rsidRPr="00765797">
        <w:rPr>
          <w:sz w:val="20"/>
          <w:szCs w:val="20"/>
        </w:rPr>
        <w:t>*воспитание интереса к посещению музеев</w:t>
      </w:r>
    </w:p>
    <w:p w:rsidR="00EB3C57" w:rsidRPr="00765797" w:rsidRDefault="00EB3C57" w:rsidP="00EB3C57">
      <w:pPr>
        <w:spacing w:line="240" w:lineRule="auto"/>
        <w:rPr>
          <w:sz w:val="20"/>
          <w:szCs w:val="20"/>
        </w:rPr>
      </w:pPr>
      <w:r w:rsidRPr="00765797">
        <w:rPr>
          <w:sz w:val="20"/>
          <w:szCs w:val="20"/>
        </w:rPr>
        <w:t>*воспитание музейной культуры дошкольников</w:t>
      </w:r>
    </w:p>
    <w:p w:rsidR="00EB3C57" w:rsidRPr="00765797" w:rsidRDefault="00EB3C57" w:rsidP="00EB3C57">
      <w:pPr>
        <w:spacing w:line="240" w:lineRule="auto"/>
        <w:rPr>
          <w:sz w:val="20"/>
          <w:szCs w:val="20"/>
        </w:rPr>
      </w:pPr>
      <w:r w:rsidRPr="00765797">
        <w:rPr>
          <w:sz w:val="20"/>
          <w:szCs w:val="20"/>
        </w:rPr>
        <w:t>*обогащение представлений о художественных ценностях культуры и искусства России</w:t>
      </w:r>
    </w:p>
    <w:p w:rsidR="00EB3C57" w:rsidRPr="00765797" w:rsidRDefault="00EB3C57" w:rsidP="00EB3C57">
      <w:pPr>
        <w:spacing w:line="240" w:lineRule="auto"/>
        <w:rPr>
          <w:sz w:val="20"/>
          <w:szCs w:val="20"/>
        </w:rPr>
      </w:pPr>
      <w:r w:rsidRPr="00765797">
        <w:rPr>
          <w:sz w:val="20"/>
          <w:szCs w:val="20"/>
        </w:rPr>
        <w:t>*формирование интереса к культуре и искусству родного края</w:t>
      </w:r>
    </w:p>
    <w:p w:rsidR="00EB3C57" w:rsidRPr="00765797" w:rsidRDefault="00EB3C57" w:rsidP="00EB3C57">
      <w:pPr>
        <w:spacing w:line="240" w:lineRule="auto"/>
        <w:rPr>
          <w:sz w:val="20"/>
          <w:szCs w:val="20"/>
        </w:rPr>
      </w:pPr>
      <w:r w:rsidRPr="00765797">
        <w:rPr>
          <w:sz w:val="20"/>
          <w:szCs w:val="20"/>
        </w:rPr>
        <w:t>*приобщение к мировой художественной культуре</w:t>
      </w:r>
    </w:p>
    <w:p w:rsidR="00EB3C57" w:rsidRDefault="00EB3C57" w:rsidP="00EB3C57">
      <w:pPr>
        <w:pBdr>
          <w:bottom w:val="single" w:sz="12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7.В чем, по-вашему, заключается необходимость создания мини-музеев в ДОУ?</w:t>
      </w:r>
    </w:p>
    <w:p w:rsidR="00EB3C57" w:rsidRDefault="00EB3C57" w:rsidP="00EB3C57">
      <w:pPr>
        <w:pBdr>
          <w:bottom w:val="single" w:sz="12" w:space="1" w:color="auto"/>
        </w:pBdr>
        <w:spacing w:line="240" w:lineRule="auto"/>
        <w:rPr>
          <w:sz w:val="24"/>
          <w:szCs w:val="24"/>
        </w:rPr>
      </w:pPr>
    </w:p>
    <w:p w:rsidR="00EB3C57" w:rsidRDefault="00EB3C57" w:rsidP="00EB3C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8.В чем, на ваш взгляд, заключается эффективность работы  педагога по приобщению дошкольников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прекрасному средствами музейной педагогики?</w:t>
      </w:r>
    </w:p>
    <w:p w:rsidR="00EB3C57" w:rsidRPr="00765797" w:rsidRDefault="00EB3C57" w:rsidP="00EB3C57">
      <w:pPr>
        <w:spacing w:line="240" w:lineRule="auto"/>
        <w:rPr>
          <w:sz w:val="20"/>
          <w:szCs w:val="20"/>
        </w:rPr>
      </w:pPr>
      <w:r w:rsidRPr="00765797">
        <w:rPr>
          <w:sz w:val="20"/>
          <w:szCs w:val="20"/>
        </w:rPr>
        <w:t>*заинтересованное отношение педагога</w:t>
      </w:r>
    </w:p>
    <w:p w:rsidR="00EB3C57" w:rsidRPr="00765797" w:rsidRDefault="00EB3C57" w:rsidP="00EB3C57">
      <w:pPr>
        <w:spacing w:line="240" w:lineRule="auto"/>
        <w:rPr>
          <w:sz w:val="20"/>
          <w:szCs w:val="20"/>
        </w:rPr>
      </w:pPr>
      <w:r w:rsidRPr="00765797">
        <w:rPr>
          <w:sz w:val="20"/>
          <w:szCs w:val="20"/>
        </w:rPr>
        <w:t>*определенный уровень подготовленности по данной теме</w:t>
      </w:r>
    </w:p>
    <w:p w:rsidR="00EB3C57" w:rsidRPr="00765797" w:rsidRDefault="00EB3C57" w:rsidP="00EB3C57">
      <w:pPr>
        <w:spacing w:line="240" w:lineRule="auto"/>
        <w:rPr>
          <w:sz w:val="20"/>
          <w:szCs w:val="20"/>
        </w:rPr>
      </w:pPr>
      <w:r w:rsidRPr="00765797">
        <w:rPr>
          <w:sz w:val="20"/>
          <w:szCs w:val="20"/>
        </w:rPr>
        <w:t>*совместное посещение музеев с детьми</w:t>
      </w:r>
    </w:p>
    <w:p w:rsidR="00EB3C57" w:rsidRPr="00765797" w:rsidRDefault="00EB3C57" w:rsidP="00EB3C57">
      <w:pPr>
        <w:spacing w:line="240" w:lineRule="auto"/>
        <w:rPr>
          <w:sz w:val="20"/>
          <w:szCs w:val="20"/>
        </w:rPr>
      </w:pPr>
      <w:r w:rsidRPr="00765797">
        <w:rPr>
          <w:sz w:val="20"/>
          <w:szCs w:val="20"/>
        </w:rPr>
        <w:t>*привлечение родителей к сотрудничеству</w:t>
      </w:r>
    </w:p>
    <w:p w:rsidR="00EB3C57" w:rsidRDefault="00EB3C57" w:rsidP="00EB3C57">
      <w:pPr>
        <w:spacing w:line="240" w:lineRule="auto"/>
        <w:rPr>
          <w:sz w:val="24"/>
          <w:szCs w:val="24"/>
        </w:rPr>
      </w:pPr>
      <w:r w:rsidRPr="00765797">
        <w:rPr>
          <w:sz w:val="20"/>
          <w:szCs w:val="20"/>
        </w:rPr>
        <w:t>*другое______________________________________________________________________</w:t>
      </w:r>
    </w:p>
    <w:p w:rsidR="00EB3C57" w:rsidRDefault="00EB3C57" w:rsidP="00EB3C57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Спасибо за сотрудничество!</w:t>
      </w:r>
    </w:p>
    <w:p w:rsidR="00EB3C57" w:rsidRDefault="00EB3C57" w:rsidP="00EB3C57">
      <w:pPr>
        <w:spacing w:line="240" w:lineRule="auto"/>
        <w:jc w:val="center"/>
        <w:rPr>
          <w:sz w:val="24"/>
          <w:szCs w:val="24"/>
        </w:rPr>
      </w:pPr>
    </w:p>
    <w:p w:rsidR="00EB3C57" w:rsidRDefault="00EB3C57" w:rsidP="00EB3C57">
      <w:pPr>
        <w:spacing w:line="240" w:lineRule="auto"/>
        <w:jc w:val="center"/>
        <w:rPr>
          <w:sz w:val="24"/>
          <w:szCs w:val="24"/>
        </w:rPr>
      </w:pPr>
    </w:p>
    <w:p w:rsidR="00EB3C57" w:rsidRDefault="00EB3C57" w:rsidP="00EB3C57">
      <w:pPr>
        <w:spacing w:line="240" w:lineRule="auto"/>
        <w:jc w:val="center"/>
        <w:rPr>
          <w:sz w:val="24"/>
          <w:szCs w:val="24"/>
        </w:rPr>
      </w:pPr>
    </w:p>
    <w:p w:rsidR="00EB3C57" w:rsidRDefault="00EB3C57" w:rsidP="00EB3C57">
      <w:pPr>
        <w:spacing w:line="240" w:lineRule="auto"/>
        <w:jc w:val="center"/>
        <w:rPr>
          <w:sz w:val="24"/>
          <w:szCs w:val="24"/>
        </w:rPr>
      </w:pPr>
    </w:p>
    <w:p w:rsidR="00EB3C57" w:rsidRDefault="00EB3C57" w:rsidP="00EB3C57">
      <w:pPr>
        <w:spacing w:line="240" w:lineRule="auto"/>
        <w:jc w:val="center"/>
        <w:rPr>
          <w:sz w:val="24"/>
          <w:szCs w:val="24"/>
        </w:rPr>
      </w:pPr>
    </w:p>
    <w:p w:rsidR="00EB3C57" w:rsidRDefault="00EB3C57" w:rsidP="00EB3C57">
      <w:pPr>
        <w:spacing w:line="240" w:lineRule="auto"/>
        <w:jc w:val="center"/>
        <w:rPr>
          <w:sz w:val="24"/>
          <w:szCs w:val="24"/>
        </w:rPr>
      </w:pPr>
    </w:p>
    <w:p w:rsidR="00EB3C57" w:rsidRDefault="00EB3C57" w:rsidP="00EB3C57">
      <w:pPr>
        <w:spacing w:line="240" w:lineRule="auto"/>
        <w:jc w:val="center"/>
        <w:rPr>
          <w:sz w:val="24"/>
          <w:szCs w:val="24"/>
        </w:rPr>
      </w:pPr>
    </w:p>
    <w:p w:rsidR="00EB3C57" w:rsidRDefault="00EB3C57" w:rsidP="00EB3C57">
      <w:pPr>
        <w:spacing w:line="240" w:lineRule="auto"/>
        <w:jc w:val="center"/>
        <w:rPr>
          <w:sz w:val="24"/>
          <w:szCs w:val="24"/>
        </w:rPr>
      </w:pPr>
    </w:p>
    <w:p w:rsidR="00EB3C57" w:rsidRDefault="00EB3C57" w:rsidP="00EB3C57">
      <w:pPr>
        <w:spacing w:line="240" w:lineRule="auto"/>
        <w:jc w:val="center"/>
        <w:rPr>
          <w:sz w:val="24"/>
          <w:szCs w:val="24"/>
        </w:rPr>
      </w:pPr>
    </w:p>
    <w:p w:rsidR="00EB3C57" w:rsidRDefault="00EB3C57" w:rsidP="00EB3C57">
      <w:pPr>
        <w:spacing w:line="240" w:lineRule="auto"/>
        <w:jc w:val="center"/>
        <w:rPr>
          <w:sz w:val="24"/>
          <w:szCs w:val="24"/>
        </w:rPr>
      </w:pPr>
    </w:p>
    <w:p w:rsidR="00EB3C57" w:rsidRDefault="00EB3C57" w:rsidP="00EB3C57">
      <w:pPr>
        <w:spacing w:line="240" w:lineRule="auto"/>
        <w:jc w:val="center"/>
        <w:rPr>
          <w:sz w:val="24"/>
          <w:szCs w:val="24"/>
        </w:rPr>
      </w:pPr>
    </w:p>
    <w:p w:rsidR="00EB3C57" w:rsidRDefault="00EB3C57" w:rsidP="00EB3C57">
      <w:pPr>
        <w:spacing w:line="240" w:lineRule="auto"/>
        <w:jc w:val="center"/>
        <w:rPr>
          <w:sz w:val="24"/>
          <w:szCs w:val="24"/>
        </w:rPr>
      </w:pPr>
    </w:p>
    <w:p w:rsidR="00EB3C57" w:rsidRDefault="00EB3C57" w:rsidP="00EB3C57">
      <w:pPr>
        <w:spacing w:line="240" w:lineRule="auto"/>
        <w:jc w:val="center"/>
        <w:rPr>
          <w:sz w:val="24"/>
          <w:szCs w:val="24"/>
        </w:rPr>
      </w:pPr>
    </w:p>
    <w:p w:rsidR="00EB3C57" w:rsidRDefault="00EB3C57" w:rsidP="00EB3C57">
      <w:pPr>
        <w:spacing w:line="240" w:lineRule="auto"/>
        <w:jc w:val="center"/>
        <w:rPr>
          <w:sz w:val="24"/>
          <w:szCs w:val="24"/>
        </w:rPr>
      </w:pPr>
    </w:p>
    <w:p w:rsidR="00EB3C57" w:rsidRDefault="00EB3C57" w:rsidP="00EB3C57">
      <w:pPr>
        <w:spacing w:line="240" w:lineRule="auto"/>
        <w:jc w:val="center"/>
        <w:rPr>
          <w:sz w:val="24"/>
          <w:szCs w:val="24"/>
        </w:rPr>
      </w:pPr>
    </w:p>
    <w:p w:rsidR="00EB3C57" w:rsidRDefault="00EB3C57" w:rsidP="00EB3C57">
      <w:pPr>
        <w:spacing w:line="240" w:lineRule="auto"/>
        <w:jc w:val="center"/>
        <w:rPr>
          <w:sz w:val="24"/>
          <w:szCs w:val="24"/>
        </w:rPr>
      </w:pPr>
    </w:p>
    <w:p w:rsidR="00EB3C57" w:rsidRDefault="00EB3C57" w:rsidP="00EB3C57">
      <w:pPr>
        <w:spacing w:line="240" w:lineRule="auto"/>
        <w:jc w:val="center"/>
        <w:rPr>
          <w:sz w:val="24"/>
          <w:szCs w:val="24"/>
        </w:rPr>
      </w:pPr>
    </w:p>
    <w:p w:rsidR="00EB3C57" w:rsidRDefault="00EB3C57" w:rsidP="00EB3C57">
      <w:pPr>
        <w:spacing w:line="240" w:lineRule="auto"/>
        <w:jc w:val="center"/>
        <w:rPr>
          <w:sz w:val="24"/>
          <w:szCs w:val="24"/>
        </w:rPr>
      </w:pPr>
    </w:p>
    <w:p w:rsidR="00EB3C57" w:rsidRDefault="00EB3C57" w:rsidP="00EB3C57">
      <w:pPr>
        <w:spacing w:line="240" w:lineRule="auto"/>
        <w:jc w:val="center"/>
        <w:rPr>
          <w:sz w:val="24"/>
          <w:szCs w:val="24"/>
        </w:rPr>
      </w:pPr>
    </w:p>
    <w:p w:rsidR="00EB3C57" w:rsidRDefault="00EB3C57" w:rsidP="00EB3C57">
      <w:pPr>
        <w:spacing w:line="240" w:lineRule="auto"/>
        <w:jc w:val="center"/>
        <w:rPr>
          <w:sz w:val="24"/>
          <w:szCs w:val="24"/>
        </w:rPr>
      </w:pPr>
    </w:p>
    <w:p w:rsidR="00EB3C57" w:rsidRDefault="00EB3C57" w:rsidP="00EB3C57">
      <w:pPr>
        <w:spacing w:line="240" w:lineRule="auto"/>
        <w:jc w:val="center"/>
        <w:rPr>
          <w:sz w:val="24"/>
          <w:szCs w:val="24"/>
        </w:rPr>
      </w:pPr>
    </w:p>
    <w:p w:rsidR="00EB3C57" w:rsidRDefault="00EB3C57" w:rsidP="00EB3C57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EB3C57" w:rsidRPr="00A410EB" w:rsidRDefault="00EB3C57" w:rsidP="00EB3C57">
      <w:pPr>
        <w:jc w:val="center"/>
        <w:rPr>
          <w:b/>
          <w:sz w:val="32"/>
          <w:szCs w:val="32"/>
        </w:rPr>
      </w:pPr>
      <w:r w:rsidRPr="00A410EB">
        <w:rPr>
          <w:b/>
          <w:sz w:val="32"/>
          <w:szCs w:val="32"/>
        </w:rPr>
        <w:t>Тематика мини-музеев</w:t>
      </w:r>
    </w:p>
    <w:tbl>
      <w:tblPr>
        <w:tblStyle w:val="a3"/>
        <w:tblW w:w="0" w:type="auto"/>
        <w:tblInd w:w="-743" w:type="dxa"/>
        <w:tblLook w:val="04A0"/>
      </w:tblPr>
      <w:tblGrid>
        <w:gridCol w:w="1901"/>
        <w:gridCol w:w="2825"/>
        <w:gridCol w:w="5588"/>
      </w:tblGrid>
      <w:tr w:rsidR="00EB3C57" w:rsidTr="005E1B2C">
        <w:tc>
          <w:tcPr>
            <w:tcW w:w="1901" w:type="dxa"/>
          </w:tcPr>
          <w:p w:rsidR="00EB3C57" w:rsidRDefault="00EB3C57" w:rsidP="00B926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Возрастная</w:t>
            </w:r>
          </w:p>
          <w:p w:rsidR="00EB3C57" w:rsidRDefault="00EB3C57" w:rsidP="00B926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2825" w:type="dxa"/>
          </w:tcPr>
          <w:p w:rsidR="00EB3C57" w:rsidRDefault="00EB3C57" w:rsidP="00B926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группы</w:t>
            </w:r>
          </w:p>
        </w:tc>
        <w:tc>
          <w:tcPr>
            <w:tcW w:w="5588" w:type="dxa"/>
          </w:tcPr>
          <w:p w:rsidR="00EB3C57" w:rsidRPr="007B2717" w:rsidRDefault="00EB3C57" w:rsidP="00B926E1">
            <w:pPr>
              <w:jc w:val="center"/>
              <w:rPr>
                <w:b/>
                <w:sz w:val="28"/>
                <w:szCs w:val="28"/>
              </w:rPr>
            </w:pPr>
            <w:r w:rsidRPr="007B2717">
              <w:rPr>
                <w:b/>
                <w:sz w:val="28"/>
                <w:szCs w:val="28"/>
              </w:rPr>
              <w:t>Тематика мини-музея</w:t>
            </w:r>
          </w:p>
          <w:p w:rsidR="00EB3C57" w:rsidRDefault="00EB3C57" w:rsidP="00B926E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3C57" w:rsidTr="005E1B2C">
        <w:tc>
          <w:tcPr>
            <w:tcW w:w="1901" w:type="dxa"/>
          </w:tcPr>
          <w:p w:rsidR="00EB3C57" w:rsidRPr="00A410EB" w:rsidRDefault="005E1B2C" w:rsidP="00B92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гр.</w:t>
            </w:r>
          </w:p>
        </w:tc>
        <w:tc>
          <w:tcPr>
            <w:tcW w:w="2825" w:type="dxa"/>
          </w:tcPr>
          <w:p w:rsidR="00EB3C57" w:rsidRPr="00A410EB" w:rsidRDefault="005E1B2C" w:rsidP="005E1B2C">
            <w:pPr>
              <w:tabs>
                <w:tab w:val="right" w:pos="26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Любознайки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5588" w:type="dxa"/>
          </w:tcPr>
          <w:p w:rsidR="00EB3C57" w:rsidRPr="000273BE" w:rsidRDefault="00101893" w:rsidP="00B926E1">
            <w:pPr>
              <w:rPr>
                <w:sz w:val="28"/>
                <w:szCs w:val="28"/>
              </w:rPr>
            </w:pPr>
            <w:r w:rsidRPr="00C40A8B">
              <w:rPr>
                <w:sz w:val="28"/>
                <w:szCs w:val="28"/>
              </w:rPr>
              <w:t>«Загадочный мир русской избы»</w:t>
            </w:r>
          </w:p>
        </w:tc>
      </w:tr>
      <w:tr w:rsidR="00EB3C57" w:rsidTr="005E1B2C">
        <w:tc>
          <w:tcPr>
            <w:tcW w:w="1901" w:type="dxa"/>
          </w:tcPr>
          <w:p w:rsidR="00EB3C57" w:rsidRPr="00A410EB" w:rsidRDefault="00EB3C57" w:rsidP="00B926E1">
            <w:pPr>
              <w:rPr>
                <w:sz w:val="28"/>
                <w:szCs w:val="28"/>
              </w:rPr>
            </w:pPr>
          </w:p>
        </w:tc>
        <w:tc>
          <w:tcPr>
            <w:tcW w:w="2825" w:type="dxa"/>
          </w:tcPr>
          <w:p w:rsidR="00EB3C57" w:rsidRPr="00A410EB" w:rsidRDefault="00EB3C57" w:rsidP="00B926E1">
            <w:pPr>
              <w:rPr>
                <w:sz w:val="28"/>
                <w:szCs w:val="28"/>
              </w:rPr>
            </w:pPr>
            <w:r w:rsidRPr="00A410EB">
              <w:rPr>
                <w:sz w:val="28"/>
                <w:szCs w:val="28"/>
              </w:rPr>
              <w:t>«Гномики»</w:t>
            </w:r>
          </w:p>
        </w:tc>
        <w:tc>
          <w:tcPr>
            <w:tcW w:w="5588" w:type="dxa"/>
          </w:tcPr>
          <w:p w:rsidR="00EB3C57" w:rsidRPr="005E1B2C" w:rsidRDefault="00101893" w:rsidP="00B926E1">
            <w:pPr>
              <w:rPr>
                <w:rFonts w:cstheme="minorHAnsi"/>
                <w:sz w:val="28"/>
                <w:szCs w:val="28"/>
              </w:rPr>
            </w:pPr>
            <w:r w:rsidRPr="00C40A8B">
              <w:rPr>
                <w:sz w:val="28"/>
                <w:szCs w:val="28"/>
              </w:rPr>
              <w:t>«Музей игрушки»</w:t>
            </w:r>
          </w:p>
        </w:tc>
      </w:tr>
      <w:tr w:rsidR="00EB3C57" w:rsidTr="005E1B2C">
        <w:tc>
          <w:tcPr>
            <w:tcW w:w="1901" w:type="dxa"/>
          </w:tcPr>
          <w:p w:rsidR="00EB3C57" w:rsidRPr="00A410EB" w:rsidRDefault="005E1B2C" w:rsidP="00B926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Подг</w:t>
            </w:r>
            <w:proofErr w:type="spellEnd"/>
            <w:r>
              <w:rPr>
                <w:sz w:val="28"/>
                <w:szCs w:val="28"/>
              </w:rPr>
              <w:t>. Гр.</w:t>
            </w:r>
          </w:p>
        </w:tc>
        <w:tc>
          <w:tcPr>
            <w:tcW w:w="2825" w:type="dxa"/>
          </w:tcPr>
          <w:p w:rsidR="00EB3C57" w:rsidRPr="00A410EB" w:rsidRDefault="00101893" w:rsidP="00B92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Семицветик</w:t>
            </w:r>
            <w:proofErr w:type="spellEnd"/>
            <w:r w:rsidR="00EB3C57" w:rsidRPr="00A410EB">
              <w:rPr>
                <w:sz w:val="28"/>
                <w:szCs w:val="28"/>
              </w:rPr>
              <w:t>»</w:t>
            </w:r>
          </w:p>
        </w:tc>
        <w:tc>
          <w:tcPr>
            <w:tcW w:w="5588" w:type="dxa"/>
          </w:tcPr>
          <w:p w:rsidR="00EB3C57" w:rsidRPr="000273BE" w:rsidRDefault="00101893" w:rsidP="00101893">
            <w:pPr>
              <w:rPr>
                <w:sz w:val="28"/>
                <w:szCs w:val="28"/>
              </w:rPr>
            </w:pPr>
            <w:r w:rsidRPr="000273BE">
              <w:rPr>
                <w:sz w:val="28"/>
                <w:szCs w:val="28"/>
              </w:rPr>
              <w:t>«Колокольчики мои…»</w:t>
            </w:r>
          </w:p>
        </w:tc>
      </w:tr>
      <w:tr w:rsidR="005E1B2C" w:rsidTr="005E1B2C">
        <w:tc>
          <w:tcPr>
            <w:tcW w:w="1901" w:type="dxa"/>
          </w:tcPr>
          <w:p w:rsidR="005E1B2C" w:rsidRPr="00A410EB" w:rsidRDefault="005E1B2C" w:rsidP="00B926E1">
            <w:pPr>
              <w:rPr>
                <w:sz w:val="28"/>
                <w:szCs w:val="28"/>
              </w:rPr>
            </w:pPr>
          </w:p>
        </w:tc>
        <w:tc>
          <w:tcPr>
            <w:tcW w:w="2825" w:type="dxa"/>
          </w:tcPr>
          <w:p w:rsidR="005E1B2C" w:rsidRPr="00A410EB" w:rsidRDefault="005E1B2C" w:rsidP="00F51841">
            <w:pPr>
              <w:rPr>
                <w:sz w:val="28"/>
                <w:szCs w:val="28"/>
              </w:rPr>
            </w:pPr>
            <w:r w:rsidRPr="00A410E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Ягодки</w:t>
            </w:r>
            <w:r w:rsidRPr="00A410EB">
              <w:rPr>
                <w:sz w:val="28"/>
                <w:szCs w:val="28"/>
              </w:rPr>
              <w:t>»</w:t>
            </w:r>
          </w:p>
        </w:tc>
        <w:tc>
          <w:tcPr>
            <w:tcW w:w="5588" w:type="dxa"/>
          </w:tcPr>
          <w:p w:rsidR="005E1B2C" w:rsidRPr="000273BE" w:rsidRDefault="00A95579" w:rsidP="00F51841">
            <w:pPr>
              <w:rPr>
                <w:sz w:val="28"/>
                <w:szCs w:val="28"/>
              </w:rPr>
            </w:pPr>
            <w:r w:rsidRPr="00C40A8B">
              <w:rPr>
                <w:sz w:val="28"/>
                <w:szCs w:val="28"/>
              </w:rPr>
              <w:t>«Белая береза»</w:t>
            </w:r>
          </w:p>
        </w:tc>
      </w:tr>
      <w:tr w:rsidR="00EB3C57" w:rsidTr="005E1B2C">
        <w:tc>
          <w:tcPr>
            <w:tcW w:w="1901" w:type="dxa"/>
          </w:tcPr>
          <w:p w:rsidR="00EB3C57" w:rsidRPr="00A410EB" w:rsidRDefault="00EB3C57" w:rsidP="00B926E1">
            <w:pPr>
              <w:rPr>
                <w:sz w:val="28"/>
                <w:szCs w:val="28"/>
              </w:rPr>
            </w:pPr>
          </w:p>
        </w:tc>
        <w:tc>
          <w:tcPr>
            <w:tcW w:w="2825" w:type="dxa"/>
          </w:tcPr>
          <w:p w:rsidR="00EB3C57" w:rsidRPr="00A410EB" w:rsidRDefault="00EB3C57" w:rsidP="005E1B2C">
            <w:pPr>
              <w:rPr>
                <w:sz w:val="28"/>
                <w:szCs w:val="28"/>
              </w:rPr>
            </w:pPr>
            <w:r w:rsidRPr="00A410EB">
              <w:rPr>
                <w:sz w:val="28"/>
                <w:szCs w:val="28"/>
              </w:rPr>
              <w:t>«</w:t>
            </w:r>
            <w:r w:rsidR="00101893">
              <w:rPr>
                <w:sz w:val="28"/>
                <w:szCs w:val="28"/>
              </w:rPr>
              <w:t>Пчелки</w:t>
            </w:r>
            <w:r w:rsidRPr="00A410EB">
              <w:rPr>
                <w:sz w:val="28"/>
                <w:szCs w:val="28"/>
              </w:rPr>
              <w:t>»</w:t>
            </w:r>
          </w:p>
        </w:tc>
        <w:tc>
          <w:tcPr>
            <w:tcW w:w="5588" w:type="dxa"/>
          </w:tcPr>
          <w:p w:rsidR="00EB3C57" w:rsidRPr="000273BE" w:rsidRDefault="00EB3C57" w:rsidP="00B926E1">
            <w:pPr>
              <w:rPr>
                <w:sz w:val="28"/>
                <w:szCs w:val="28"/>
              </w:rPr>
            </w:pPr>
            <w:r w:rsidRPr="000273BE">
              <w:rPr>
                <w:sz w:val="28"/>
                <w:szCs w:val="28"/>
              </w:rPr>
              <w:t>«Тик-так»</w:t>
            </w:r>
            <w:r w:rsidR="005E1B2C" w:rsidRPr="000273BE">
              <w:rPr>
                <w:sz w:val="28"/>
                <w:szCs w:val="28"/>
              </w:rPr>
              <w:t xml:space="preserve"> </w:t>
            </w:r>
          </w:p>
        </w:tc>
      </w:tr>
      <w:tr w:rsidR="00101893" w:rsidTr="005E1B2C">
        <w:tc>
          <w:tcPr>
            <w:tcW w:w="1901" w:type="dxa"/>
          </w:tcPr>
          <w:p w:rsidR="00101893" w:rsidRPr="00A410EB" w:rsidRDefault="00101893" w:rsidP="00B926E1">
            <w:pPr>
              <w:rPr>
                <w:sz w:val="28"/>
                <w:szCs w:val="28"/>
              </w:rPr>
            </w:pPr>
            <w:proofErr w:type="spellStart"/>
            <w:r w:rsidRPr="00A410EB">
              <w:rPr>
                <w:sz w:val="28"/>
                <w:szCs w:val="28"/>
              </w:rPr>
              <w:t>Подг.гр</w:t>
            </w:r>
            <w:proofErr w:type="spellEnd"/>
            <w:r w:rsidRPr="00A410EB">
              <w:rPr>
                <w:sz w:val="28"/>
                <w:szCs w:val="28"/>
              </w:rPr>
              <w:t>.</w:t>
            </w:r>
          </w:p>
        </w:tc>
        <w:tc>
          <w:tcPr>
            <w:tcW w:w="2825" w:type="dxa"/>
          </w:tcPr>
          <w:p w:rsidR="00101893" w:rsidRPr="00A410EB" w:rsidRDefault="00101893" w:rsidP="00F51841">
            <w:pPr>
              <w:rPr>
                <w:sz w:val="28"/>
                <w:szCs w:val="28"/>
              </w:rPr>
            </w:pPr>
            <w:r w:rsidRPr="00A410E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Капельки</w:t>
            </w:r>
            <w:r w:rsidRPr="00A410EB">
              <w:rPr>
                <w:sz w:val="28"/>
                <w:szCs w:val="28"/>
              </w:rPr>
              <w:t>»</w:t>
            </w:r>
          </w:p>
        </w:tc>
        <w:tc>
          <w:tcPr>
            <w:tcW w:w="5588" w:type="dxa"/>
          </w:tcPr>
          <w:p w:rsidR="00101893" w:rsidRPr="000273BE" w:rsidRDefault="00A95579" w:rsidP="00F51841">
            <w:pPr>
              <w:rPr>
                <w:sz w:val="28"/>
                <w:szCs w:val="28"/>
              </w:rPr>
            </w:pPr>
            <w:r w:rsidRPr="00C40A8B">
              <w:rPr>
                <w:sz w:val="28"/>
                <w:szCs w:val="28"/>
              </w:rPr>
              <w:t>«Волшебная пуговка»</w:t>
            </w:r>
          </w:p>
        </w:tc>
      </w:tr>
      <w:tr w:rsidR="00EB3C57" w:rsidTr="005E1B2C">
        <w:tc>
          <w:tcPr>
            <w:tcW w:w="1901" w:type="dxa"/>
          </w:tcPr>
          <w:p w:rsidR="00EB3C57" w:rsidRPr="00A410EB" w:rsidRDefault="00EB3C57" w:rsidP="00B926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5" w:type="dxa"/>
          </w:tcPr>
          <w:p w:rsidR="00EB3C57" w:rsidRPr="00A410EB" w:rsidRDefault="00EB3C57" w:rsidP="00B926E1">
            <w:pPr>
              <w:rPr>
                <w:sz w:val="28"/>
                <w:szCs w:val="28"/>
              </w:rPr>
            </w:pPr>
            <w:r w:rsidRPr="00A410EB">
              <w:rPr>
                <w:sz w:val="28"/>
                <w:szCs w:val="28"/>
              </w:rPr>
              <w:t>«Почемучки»</w:t>
            </w:r>
          </w:p>
        </w:tc>
        <w:tc>
          <w:tcPr>
            <w:tcW w:w="5588" w:type="dxa"/>
          </w:tcPr>
          <w:p w:rsidR="00EB3C57" w:rsidRPr="000273BE" w:rsidRDefault="00EB3C57" w:rsidP="00B926E1">
            <w:pPr>
              <w:rPr>
                <w:sz w:val="28"/>
                <w:szCs w:val="28"/>
              </w:rPr>
            </w:pPr>
            <w:r w:rsidRPr="000273BE">
              <w:rPr>
                <w:sz w:val="28"/>
                <w:szCs w:val="28"/>
              </w:rPr>
              <w:t>«Такие разные дома»</w:t>
            </w:r>
          </w:p>
        </w:tc>
      </w:tr>
      <w:tr w:rsidR="00EB3C57" w:rsidTr="005E1B2C">
        <w:tc>
          <w:tcPr>
            <w:tcW w:w="1901" w:type="dxa"/>
          </w:tcPr>
          <w:p w:rsidR="00EB3C57" w:rsidRPr="00A410EB" w:rsidRDefault="00101893" w:rsidP="001018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Средн</w:t>
            </w:r>
            <w:proofErr w:type="spellEnd"/>
            <w:r>
              <w:rPr>
                <w:sz w:val="28"/>
                <w:szCs w:val="28"/>
              </w:rPr>
              <w:t>. Гр.</w:t>
            </w:r>
          </w:p>
        </w:tc>
        <w:tc>
          <w:tcPr>
            <w:tcW w:w="2825" w:type="dxa"/>
          </w:tcPr>
          <w:p w:rsidR="00EB3C57" w:rsidRPr="00A410EB" w:rsidRDefault="00EB3C57" w:rsidP="00B926E1">
            <w:pPr>
              <w:rPr>
                <w:sz w:val="28"/>
                <w:szCs w:val="28"/>
              </w:rPr>
            </w:pPr>
            <w:r w:rsidRPr="00A410EB">
              <w:rPr>
                <w:sz w:val="28"/>
                <w:szCs w:val="28"/>
              </w:rPr>
              <w:t>«Теремок»</w:t>
            </w:r>
          </w:p>
        </w:tc>
        <w:tc>
          <w:tcPr>
            <w:tcW w:w="5588" w:type="dxa"/>
          </w:tcPr>
          <w:p w:rsidR="00EB3C57" w:rsidRPr="000273BE" w:rsidRDefault="00101893" w:rsidP="00B926E1">
            <w:pPr>
              <w:rPr>
                <w:sz w:val="28"/>
                <w:szCs w:val="28"/>
              </w:rPr>
            </w:pPr>
            <w:r w:rsidRPr="00C40A8B">
              <w:rPr>
                <w:sz w:val="28"/>
                <w:szCs w:val="28"/>
              </w:rPr>
              <w:t>«Мусорная фантазия»</w:t>
            </w:r>
          </w:p>
        </w:tc>
      </w:tr>
      <w:tr w:rsidR="00EB3C57" w:rsidTr="005E1B2C">
        <w:tc>
          <w:tcPr>
            <w:tcW w:w="1901" w:type="dxa"/>
          </w:tcPr>
          <w:p w:rsidR="00EB3C57" w:rsidRPr="007A249E" w:rsidRDefault="00EB3C57" w:rsidP="00B926E1">
            <w:pPr>
              <w:jc w:val="center"/>
              <w:rPr>
                <w:sz w:val="28"/>
                <w:szCs w:val="28"/>
              </w:rPr>
            </w:pPr>
            <w:r w:rsidRPr="007A249E">
              <w:rPr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2825" w:type="dxa"/>
          </w:tcPr>
          <w:p w:rsidR="00EB3C57" w:rsidRDefault="00EB3C57" w:rsidP="00B926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8" w:type="dxa"/>
          </w:tcPr>
          <w:p w:rsidR="00EB3C57" w:rsidRPr="000273BE" w:rsidRDefault="00EB3C57" w:rsidP="00B926E1">
            <w:pPr>
              <w:rPr>
                <w:sz w:val="28"/>
                <w:szCs w:val="28"/>
              </w:rPr>
            </w:pPr>
            <w:r w:rsidRPr="000273BE">
              <w:rPr>
                <w:sz w:val="28"/>
                <w:szCs w:val="28"/>
              </w:rPr>
              <w:t>«История олимпийского движения в России»</w:t>
            </w:r>
          </w:p>
        </w:tc>
      </w:tr>
      <w:tr w:rsidR="00EB3C57" w:rsidTr="005E1B2C">
        <w:tc>
          <w:tcPr>
            <w:tcW w:w="1901" w:type="dxa"/>
          </w:tcPr>
          <w:p w:rsidR="00EB3C57" w:rsidRPr="007A249E" w:rsidRDefault="00EB3C57" w:rsidP="00B926E1">
            <w:pPr>
              <w:jc w:val="center"/>
              <w:rPr>
                <w:sz w:val="28"/>
                <w:szCs w:val="28"/>
              </w:rPr>
            </w:pPr>
            <w:r w:rsidRPr="007A249E">
              <w:rPr>
                <w:sz w:val="28"/>
                <w:szCs w:val="28"/>
              </w:rPr>
              <w:t>Музыкальные руководители</w:t>
            </w:r>
          </w:p>
        </w:tc>
        <w:tc>
          <w:tcPr>
            <w:tcW w:w="2825" w:type="dxa"/>
          </w:tcPr>
          <w:p w:rsidR="00EB3C57" w:rsidRDefault="00EB3C57" w:rsidP="00B926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8" w:type="dxa"/>
          </w:tcPr>
          <w:p w:rsidR="00EB3C57" w:rsidRPr="000273BE" w:rsidRDefault="00EB3C57" w:rsidP="00B926E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0273BE">
              <w:rPr>
                <w:rFonts w:ascii="Calibri" w:eastAsia="Calibri" w:hAnsi="Calibri" w:cs="Times New Roman"/>
                <w:sz w:val="28"/>
                <w:szCs w:val="28"/>
              </w:rPr>
              <w:t xml:space="preserve">«Музыкальные инструменты» </w:t>
            </w:r>
          </w:p>
          <w:p w:rsidR="00EB3C57" w:rsidRPr="000273BE" w:rsidRDefault="00EB3C57" w:rsidP="00B926E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EB3C57" w:rsidRPr="000273BE" w:rsidRDefault="00EB3C57" w:rsidP="00B926E1">
            <w:pPr>
              <w:rPr>
                <w:sz w:val="28"/>
                <w:szCs w:val="28"/>
              </w:rPr>
            </w:pPr>
          </w:p>
        </w:tc>
      </w:tr>
    </w:tbl>
    <w:p w:rsidR="00EB3C57" w:rsidRDefault="00EB3C57" w:rsidP="00EB3C57">
      <w:pPr>
        <w:jc w:val="center"/>
        <w:rPr>
          <w:b/>
          <w:sz w:val="28"/>
          <w:szCs w:val="28"/>
        </w:rPr>
      </w:pPr>
    </w:p>
    <w:p w:rsidR="00EB3C57" w:rsidRDefault="00EB3C57" w:rsidP="00EB3C57">
      <w:pPr>
        <w:jc w:val="center"/>
        <w:rPr>
          <w:b/>
          <w:sz w:val="28"/>
          <w:szCs w:val="28"/>
        </w:rPr>
      </w:pPr>
    </w:p>
    <w:p w:rsidR="00EB3C57" w:rsidRDefault="00EB3C57" w:rsidP="00EB3C57">
      <w:pPr>
        <w:jc w:val="center"/>
        <w:rPr>
          <w:b/>
          <w:sz w:val="28"/>
          <w:szCs w:val="28"/>
        </w:rPr>
      </w:pPr>
    </w:p>
    <w:p w:rsidR="00EB3C57" w:rsidRDefault="00EB3C57" w:rsidP="00EB3C57">
      <w:pPr>
        <w:jc w:val="center"/>
        <w:rPr>
          <w:b/>
          <w:sz w:val="28"/>
          <w:szCs w:val="28"/>
        </w:rPr>
      </w:pPr>
    </w:p>
    <w:p w:rsidR="00EB3C57" w:rsidRDefault="00EB3C57" w:rsidP="00EB3C57">
      <w:pPr>
        <w:jc w:val="center"/>
        <w:rPr>
          <w:b/>
          <w:sz w:val="28"/>
          <w:szCs w:val="28"/>
        </w:rPr>
      </w:pPr>
    </w:p>
    <w:p w:rsidR="00EB3C57" w:rsidRDefault="00EB3C57" w:rsidP="00EB3C57">
      <w:pPr>
        <w:jc w:val="center"/>
        <w:rPr>
          <w:b/>
          <w:sz w:val="28"/>
          <w:szCs w:val="28"/>
        </w:rPr>
      </w:pPr>
    </w:p>
    <w:p w:rsidR="00EB3C57" w:rsidRDefault="00EB3C57" w:rsidP="00EB3C57">
      <w:pPr>
        <w:jc w:val="center"/>
        <w:rPr>
          <w:b/>
          <w:sz w:val="28"/>
          <w:szCs w:val="28"/>
        </w:rPr>
      </w:pPr>
    </w:p>
    <w:p w:rsidR="00101893" w:rsidRDefault="00101893" w:rsidP="00EB3C57">
      <w:pPr>
        <w:jc w:val="right"/>
        <w:rPr>
          <w:sz w:val="28"/>
          <w:szCs w:val="28"/>
        </w:rPr>
      </w:pPr>
    </w:p>
    <w:p w:rsidR="00101893" w:rsidRDefault="00101893" w:rsidP="00EB3C57">
      <w:pPr>
        <w:jc w:val="right"/>
        <w:rPr>
          <w:sz w:val="28"/>
          <w:szCs w:val="28"/>
        </w:rPr>
      </w:pPr>
    </w:p>
    <w:p w:rsidR="00101893" w:rsidRDefault="00101893" w:rsidP="00EB3C57">
      <w:pPr>
        <w:jc w:val="right"/>
        <w:rPr>
          <w:sz w:val="28"/>
          <w:szCs w:val="28"/>
        </w:rPr>
      </w:pPr>
    </w:p>
    <w:p w:rsidR="00101893" w:rsidRDefault="00101893" w:rsidP="00EB3C57">
      <w:pPr>
        <w:jc w:val="right"/>
        <w:rPr>
          <w:sz w:val="28"/>
          <w:szCs w:val="28"/>
        </w:rPr>
      </w:pPr>
    </w:p>
    <w:p w:rsidR="00101893" w:rsidRDefault="00101893" w:rsidP="00EB3C57">
      <w:pPr>
        <w:jc w:val="right"/>
        <w:rPr>
          <w:sz w:val="28"/>
          <w:szCs w:val="28"/>
        </w:rPr>
      </w:pPr>
    </w:p>
    <w:p w:rsidR="00101893" w:rsidRDefault="00101893" w:rsidP="00EB3C57">
      <w:pPr>
        <w:jc w:val="right"/>
        <w:rPr>
          <w:sz w:val="28"/>
          <w:szCs w:val="28"/>
        </w:rPr>
      </w:pPr>
    </w:p>
    <w:p w:rsidR="00EB3C57" w:rsidRPr="000273BE" w:rsidRDefault="00EB3C57" w:rsidP="00EB3C57">
      <w:pPr>
        <w:jc w:val="right"/>
        <w:rPr>
          <w:sz w:val="28"/>
          <w:szCs w:val="28"/>
        </w:rPr>
      </w:pPr>
      <w:r w:rsidRPr="000273BE">
        <w:rPr>
          <w:sz w:val="28"/>
          <w:szCs w:val="28"/>
        </w:rPr>
        <w:lastRenderedPageBreak/>
        <w:t>Приложение 4</w:t>
      </w:r>
    </w:p>
    <w:p w:rsidR="00EB3C57" w:rsidRDefault="00EB3C57" w:rsidP="00EB3C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Перспективный план проведения выставок в мини-музеях</w:t>
      </w:r>
    </w:p>
    <w:tbl>
      <w:tblPr>
        <w:tblStyle w:val="a3"/>
        <w:tblW w:w="10632" w:type="dxa"/>
        <w:tblInd w:w="-885" w:type="dxa"/>
        <w:tblLook w:val="04A0"/>
      </w:tblPr>
      <w:tblGrid>
        <w:gridCol w:w="1701"/>
        <w:gridCol w:w="2066"/>
        <w:gridCol w:w="4095"/>
        <w:gridCol w:w="2770"/>
      </w:tblGrid>
      <w:tr w:rsidR="00EB3C57" w:rsidTr="00B926E1">
        <w:tc>
          <w:tcPr>
            <w:tcW w:w="1701" w:type="dxa"/>
          </w:tcPr>
          <w:p w:rsidR="00EB3C57" w:rsidRDefault="00EB3C57" w:rsidP="00B926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2066" w:type="dxa"/>
          </w:tcPr>
          <w:p w:rsidR="00EB3C57" w:rsidRDefault="00EB3C57" w:rsidP="00B926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095" w:type="dxa"/>
          </w:tcPr>
          <w:p w:rsidR="00EB3C57" w:rsidRDefault="00EB3C57" w:rsidP="00B926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Цель </w:t>
            </w:r>
          </w:p>
        </w:tc>
        <w:tc>
          <w:tcPr>
            <w:tcW w:w="2770" w:type="dxa"/>
          </w:tcPr>
          <w:p w:rsidR="00EB3C57" w:rsidRDefault="00EB3C57" w:rsidP="00B926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Примерный перечень оборудования и материалов по теме выставки</w:t>
            </w:r>
          </w:p>
        </w:tc>
      </w:tr>
      <w:tr w:rsidR="00EB3C57" w:rsidTr="00B926E1">
        <w:tc>
          <w:tcPr>
            <w:tcW w:w="1701" w:type="dxa"/>
          </w:tcPr>
          <w:p w:rsidR="00EB3C57" w:rsidRPr="00C40A8B" w:rsidRDefault="00EB3C57" w:rsidP="00B926E1">
            <w:pPr>
              <w:rPr>
                <w:sz w:val="28"/>
                <w:szCs w:val="28"/>
              </w:rPr>
            </w:pPr>
            <w:r w:rsidRPr="00C40A8B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066" w:type="dxa"/>
          </w:tcPr>
          <w:p w:rsidR="00EB3C57" w:rsidRPr="00C40A8B" w:rsidRDefault="00EB3C57" w:rsidP="00B926E1">
            <w:pPr>
              <w:rPr>
                <w:sz w:val="28"/>
                <w:szCs w:val="28"/>
              </w:rPr>
            </w:pPr>
            <w:r w:rsidRPr="00C40A8B">
              <w:rPr>
                <w:sz w:val="28"/>
                <w:szCs w:val="28"/>
              </w:rPr>
              <w:t>«Мусорная фантазия»</w:t>
            </w:r>
          </w:p>
        </w:tc>
        <w:tc>
          <w:tcPr>
            <w:tcW w:w="4095" w:type="dxa"/>
          </w:tcPr>
          <w:p w:rsidR="00EB3C57" w:rsidRDefault="00EB3C57" w:rsidP="00B926E1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Обогащение представлений детей о том, что можно ненужную вещь превратить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нужную. Воспитывать бережное отношение к окружающим вещам, воспитывать любовь к природе и бережное отношение к ней. </w:t>
            </w:r>
          </w:p>
          <w:p w:rsidR="00EB3C57" w:rsidRDefault="00EB3C57" w:rsidP="00B926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70" w:type="dxa"/>
          </w:tcPr>
          <w:p w:rsidR="00EB3C57" w:rsidRPr="00BB4D5C" w:rsidRDefault="00EB3C57" w:rsidP="00B926E1">
            <w:pPr>
              <w:rPr>
                <w:sz w:val="24"/>
                <w:szCs w:val="24"/>
              </w:rPr>
            </w:pPr>
            <w:r w:rsidRPr="00BB4D5C">
              <w:rPr>
                <w:sz w:val="24"/>
                <w:szCs w:val="24"/>
              </w:rPr>
              <w:t>Экспозиция из бросового материала. Мастер классы для посетителей.</w:t>
            </w:r>
          </w:p>
        </w:tc>
      </w:tr>
      <w:tr w:rsidR="00EB3C57" w:rsidTr="00B926E1">
        <w:tc>
          <w:tcPr>
            <w:tcW w:w="1701" w:type="dxa"/>
          </w:tcPr>
          <w:p w:rsidR="00EB3C57" w:rsidRPr="00C40A8B" w:rsidRDefault="00EB3C57" w:rsidP="00B926E1">
            <w:pPr>
              <w:rPr>
                <w:sz w:val="28"/>
                <w:szCs w:val="28"/>
              </w:rPr>
            </w:pPr>
          </w:p>
        </w:tc>
        <w:tc>
          <w:tcPr>
            <w:tcW w:w="2066" w:type="dxa"/>
          </w:tcPr>
          <w:p w:rsidR="00EB3C57" w:rsidRPr="00C40A8B" w:rsidRDefault="00EB3C57" w:rsidP="00B926E1">
            <w:pPr>
              <w:rPr>
                <w:sz w:val="28"/>
                <w:szCs w:val="28"/>
              </w:rPr>
            </w:pPr>
            <w:r w:rsidRPr="00C40A8B">
              <w:rPr>
                <w:sz w:val="28"/>
                <w:szCs w:val="28"/>
              </w:rPr>
              <w:t>«В царстве золотой рыбки»</w:t>
            </w:r>
          </w:p>
        </w:tc>
        <w:tc>
          <w:tcPr>
            <w:tcW w:w="4095" w:type="dxa"/>
          </w:tcPr>
          <w:p w:rsidR="00EB3C57" w:rsidRDefault="00EB3C57" w:rsidP="00B926E1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Обогащение представлений детей о подводном мире. Формировать интерес к изучению подводного мира.</w:t>
            </w:r>
          </w:p>
          <w:p w:rsidR="00EB3C57" w:rsidRDefault="00EB3C57" w:rsidP="00B926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70" w:type="dxa"/>
          </w:tcPr>
          <w:p w:rsidR="00EB3C57" w:rsidRDefault="00EB3C57" w:rsidP="00B926E1">
            <w:pPr>
              <w:rPr>
                <w:sz w:val="24"/>
                <w:szCs w:val="24"/>
              </w:rPr>
            </w:pPr>
            <w:r w:rsidRPr="001D69D2">
              <w:rPr>
                <w:sz w:val="24"/>
                <w:szCs w:val="24"/>
              </w:rPr>
              <w:t>Макет подводного мира (растения и</w:t>
            </w:r>
            <w:r w:rsidR="00101893">
              <w:rPr>
                <w:sz w:val="24"/>
                <w:szCs w:val="24"/>
              </w:rPr>
              <w:t xml:space="preserve"> обитатели). Иллюстрации и фото</w:t>
            </w:r>
            <w:r w:rsidRPr="001D69D2">
              <w:rPr>
                <w:sz w:val="24"/>
                <w:szCs w:val="24"/>
              </w:rPr>
              <w:t>г</w:t>
            </w:r>
            <w:r w:rsidR="00101893">
              <w:rPr>
                <w:sz w:val="24"/>
                <w:szCs w:val="24"/>
              </w:rPr>
              <w:t>р</w:t>
            </w:r>
            <w:r w:rsidRPr="001D69D2">
              <w:rPr>
                <w:sz w:val="24"/>
                <w:szCs w:val="24"/>
              </w:rPr>
              <w:t>афии по данной теме. Дидактические игры. Художественная литература.</w:t>
            </w:r>
          </w:p>
          <w:p w:rsidR="00EB3C57" w:rsidRPr="001D69D2" w:rsidRDefault="00EB3C57" w:rsidP="00B926E1">
            <w:pPr>
              <w:rPr>
                <w:sz w:val="24"/>
                <w:szCs w:val="24"/>
              </w:rPr>
            </w:pPr>
          </w:p>
        </w:tc>
      </w:tr>
      <w:tr w:rsidR="00EB3C57" w:rsidTr="00B926E1">
        <w:tc>
          <w:tcPr>
            <w:tcW w:w="1701" w:type="dxa"/>
          </w:tcPr>
          <w:p w:rsidR="00EB3C57" w:rsidRPr="00C40A8B" w:rsidRDefault="00EB3C57" w:rsidP="00B926E1">
            <w:pPr>
              <w:rPr>
                <w:sz w:val="28"/>
                <w:szCs w:val="28"/>
              </w:rPr>
            </w:pPr>
            <w:r w:rsidRPr="00C40A8B">
              <w:rPr>
                <w:sz w:val="28"/>
                <w:szCs w:val="28"/>
              </w:rPr>
              <w:t xml:space="preserve">Ноябрь </w:t>
            </w:r>
          </w:p>
          <w:p w:rsidR="00EB3C57" w:rsidRPr="00C40A8B" w:rsidRDefault="00EB3C57" w:rsidP="00B926E1">
            <w:pPr>
              <w:rPr>
                <w:sz w:val="28"/>
                <w:szCs w:val="28"/>
              </w:rPr>
            </w:pPr>
          </w:p>
          <w:p w:rsidR="00EB3C57" w:rsidRPr="00C40A8B" w:rsidRDefault="00EB3C57" w:rsidP="00B926E1">
            <w:pPr>
              <w:rPr>
                <w:sz w:val="28"/>
                <w:szCs w:val="28"/>
              </w:rPr>
            </w:pPr>
          </w:p>
          <w:p w:rsidR="00EB3C57" w:rsidRPr="00C40A8B" w:rsidRDefault="00EB3C57" w:rsidP="00B926E1">
            <w:pPr>
              <w:rPr>
                <w:sz w:val="28"/>
                <w:szCs w:val="28"/>
              </w:rPr>
            </w:pPr>
          </w:p>
          <w:p w:rsidR="00EB3C57" w:rsidRPr="00C40A8B" w:rsidRDefault="00EB3C57" w:rsidP="00B926E1">
            <w:pPr>
              <w:rPr>
                <w:sz w:val="28"/>
                <w:szCs w:val="28"/>
              </w:rPr>
            </w:pPr>
          </w:p>
          <w:p w:rsidR="00EB3C57" w:rsidRPr="00C40A8B" w:rsidRDefault="00EB3C57" w:rsidP="00B926E1">
            <w:pPr>
              <w:rPr>
                <w:sz w:val="28"/>
                <w:szCs w:val="28"/>
              </w:rPr>
            </w:pPr>
          </w:p>
          <w:p w:rsidR="00EB3C57" w:rsidRPr="00C40A8B" w:rsidRDefault="00EB3C57" w:rsidP="00B926E1">
            <w:pPr>
              <w:rPr>
                <w:sz w:val="28"/>
                <w:szCs w:val="28"/>
              </w:rPr>
            </w:pPr>
          </w:p>
          <w:p w:rsidR="00EB3C57" w:rsidRPr="00C40A8B" w:rsidRDefault="00EB3C57" w:rsidP="00B926E1">
            <w:pPr>
              <w:rPr>
                <w:sz w:val="28"/>
                <w:szCs w:val="28"/>
              </w:rPr>
            </w:pPr>
          </w:p>
          <w:p w:rsidR="00EB3C57" w:rsidRPr="00C40A8B" w:rsidRDefault="00EB3C57" w:rsidP="00B926E1">
            <w:pPr>
              <w:rPr>
                <w:sz w:val="28"/>
                <w:szCs w:val="28"/>
              </w:rPr>
            </w:pPr>
          </w:p>
        </w:tc>
        <w:tc>
          <w:tcPr>
            <w:tcW w:w="2066" w:type="dxa"/>
          </w:tcPr>
          <w:p w:rsidR="00EB3C57" w:rsidRPr="00C40A8B" w:rsidRDefault="00EB3C57" w:rsidP="00B926E1">
            <w:pPr>
              <w:rPr>
                <w:sz w:val="28"/>
                <w:szCs w:val="28"/>
              </w:rPr>
            </w:pPr>
            <w:r w:rsidRPr="00C40A8B">
              <w:rPr>
                <w:sz w:val="28"/>
                <w:szCs w:val="28"/>
              </w:rPr>
              <w:t>«Музыкальные инструменты»</w:t>
            </w:r>
          </w:p>
        </w:tc>
        <w:tc>
          <w:tcPr>
            <w:tcW w:w="4095" w:type="dxa"/>
          </w:tcPr>
          <w:p w:rsidR="00EB3C57" w:rsidRPr="00AB4FD7" w:rsidRDefault="00EB3C57" w:rsidP="00B926E1">
            <w:pPr>
              <w:rPr>
                <w:sz w:val="24"/>
                <w:szCs w:val="24"/>
              </w:rPr>
            </w:pPr>
            <w:r w:rsidRPr="00AB4FD7">
              <w:rPr>
                <w:sz w:val="24"/>
                <w:szCs w:val="24"/>
              </w:rPr>
              <w:t xml:space="preserve"> Обогащение представлений о музыкальных инструментах старины и современности.</w:t>
            </w:r>
          </w:p>
          <w:p w:rsidR="00EB3C57" w:rsidRPr="00AB4FD7" w:rsidRDefault="00EB3C57" w:rsidP="00B926E1">
            <w:pPr>
              <w:rPr>
                <w:sz w:val="24"/>
                <w:szCs w:val="24"/>
              </w:rPr>
            </w:pPr>
            <w:r w:rsidRPr="00AB4FD7">
              <w:rPr>
                <w:sz w:val="24"/>
                <w:szCs w:val="24"/>
              </w:rPr>
              <w:t xml:space="preserve"> Совершенствование представлений об игре на этих инструментах.</w:t>
            </w:r>
          </w:p>
          <w:p w:rsidR="00EB3C57" w:rsidRDefault="00EB3C57" w:rsidP="00B926E1">
            <w:pPr>
              <w:rPr>
                <w:b/>
                <w:sz w:val="28"/>
                <w:szCs w:val="28"/>
              </w:rPr>
            </w:pPr>
            <w:r w:rsidRPr="00AB4FD7">
              <w:rPr>
                <w:sz w:val="24"/>
                <w:szCs w:val="24"/>
              </w:rPr>
              <w:t xml:space="preserve"> Тренироваться на слух различать разные музыкальные инструменты.</w:t>
            </w:r>
          </w:p>
        </w:tc>
        <w:tc>
          <w:tcPr>
            <w:tcW w:w="2770" w:type="dxa"/>
          </w:tcPr>
          <w:p w:rsidR="00EB3C57" w:rsidRPr="00AB4FD7" w:rsidRDefault="00EB3C57" w:rsidP="00B926E1">
            <w:pPr>
              <w:rPr>
                <w:sz w:val="24"/>
                <w:szCs w:val="24"/>
              </w:rPr>
            </w:pPr>
            <w:r w:rsidRPr="00AB4FD7">
              <w:rPr>
                <w:sz w:val="24"/>
                <w:szCs w:val="24"/>
              </w:rPr>
              <w:t>Музыкальные инструменты, картины и иллюстрации</w:t>
            </w:r>
            <w:proofErr w:type="gramStart"/>
            <w:r w:rsidRPr="00AB4FD7">
              <w:rPr>
                <w:sz w:val="24"/>
                <w:szCs w:val="24"/>
              </w:rPr>
              <w:t xml:space="preserve"> ,</w:t>
            </w:r>
            <w:proofErr w:type="gramEnd"/>
            <w:r w:rsidRPr="00AB4FD7">
              <w:rPr>
                <w:sz w:val="24"/>
                <w:szCs w:val="24"/>
              </w:rPr>
              <w:t xml:space="preserve"> тематические альбомы, дидактические игры, </w:t>
            </w:r>
            <w:proofErr w:type="spellStart"/>
            <w:r w:rsidRPr="00AB4FD7">
              <w:rPr>
                <w:sz w:val="24"/>
                <w:szCs w:val="24"/>
              </w:rPr>
              <w:t>аудиотека</w:t>
            </w:r>
            <w:proofErr w:type="spellEnd"/>
            <w:r w:rsidRPr="00AB4FD7">
              <w:rPr>
                <w:sz w:val="24"/>
                <w:szCs w:val="24"/>
              </w:rPr>
              <w:t xml:space="preserve"> музыкальных произведений по теме. Картотека слайдо</w:t>
            </w:r>
            <w:proofErr w:type="gramStart"/>
            <w:r w:rsidRPr="00AB4FD7">
              <w:rPr>
                <w:sz w:val="24"/>
                <w:szCs w:val="24"/>
              </w:rPr>
              <w:t>в(</w:t>
            </w:r>
            <w:proofErr w:type="gramEnd"/>
            <w:r w:rsidRPr="00AB4FD7">
              <w:rPr>
                <w:sz w:val="24"/>
                <w:szCs w:val="24"/>
              </w:rPr>
              <w:t>презентации)</w:t>
            </w:r>
          </w:p>
        </w:tc>
      </w:tr>
      <w:tr w:rsidR="00EB3C57" w:rsidTr="00B926E1">
        <w:tc>
          <w:tcPr>
            <w:tcW w:w="1701" w:type="dxa"/>
          </w:tcPr>
          <w:p w:rsidR="00EB3C57" w:rsidRPr="00C40A8B" w:rsidRDefault="00EB3C57" w:rsidP="00B926E1">
            <w:pPr>
              <w:rPr>
                <w:sz w:val="28"/>
                <w:szCs w:val="28"/>
              </w:rPr>
            </w:pPr>
          </w:p>
        </w:tc>
        <w:tc>
          <w:tcPr>
            <w:tcW w:w="2066" w:type="dxa"/>
          </w:tcPr>
          <w:p w:rsidR="00EB3C57" w:rsidRPr="00C40A8B" w:rsidRDefault="00EB3C57" w:rsidP="00B926E1">
            <w:pPr>
              <w:rPr>
                <w:sz w:val="28"/>
                <w:szCs w:val="28"/>
              </w:rPr>
            </w:pPr>
            <w:r w:rsidRPr="00C40A8B">
              <w:rPr>
                <w:sz w:val="28"/>
                <w:szCs w:val="28"/>
              </w:rPr>
              <w:t>«Загадочный мир русской избы»</w:t>
            </w:r>
          </w:p>
        </w:tc>
        <w:tc>
          <w:tcPr>
            <w:tcW w:w="4095" w:type="dxa"/>
          </w:tcPr>
          <w:p w:rsidR="00EB3C57" w:rsidRPr="00AB4FD7" w:rsidRDefault="00EB3C57" w:rsidP="00B92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бытом гостеприимством, традициями и обычаями народа, бытом и убранством русской избы. Формирование интереса к культуре русского народа.   </w:t>
            </w:r>
          </w:p>
        </w:tc>
        <w:tc>
          <w:tcPr>
            <w:tcW w:w="2770" w:type="dxa"/>
          </w:tcPr>
          <w:p w:rsidR="00EB3C57" w:rsidRDefault="00EB3C57" w:rsidP="00B92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Иллюстрации с изображениями убранства внутреннего пространства русской избы, предметы народного быта, макет пространства русской избы, художественная литература по теме, дидактические игры, куклы в русских костюмах, элементы </w:t>
            </w:r>
            <w:r>
              <w:rPr>
                <w:sz w:val="24"/>
                <w:szCs w:val="24"/>
              </w:rPr>
              <w:lastRenderedPageBreak/>
              <w:t>русского национального костюма (повязки, кокошник, сарафан, рубаха, картуз и т.д.), аудиозаписи русских народных песен.</w:t>
            </w:r>
          </w:p>
          <w:p w:rsidR="00EB3C57" w:rsidRPr="00AB4FD7" w:rsidRDefault="00EB3C57" w:rsidP="00B926E1">
            <w:pPr>
              <w:rPr>
                <w:sz w:val="24"/>
                <w:szCs w:val="24"/>
              </w:rPr>
            </w:pPr>
          </w:p>
        </w:tc>
      </w:tr>
      <w:tr w:rsidR="00EB3C57" w:rsidTr="00B926E1">
        <w:tc>
          <w:tcPr>
            <w:tcW w:w="1701" w:type="dxa"/>
          </w:tcPr>
          <w:p w:rsidR="00EB3C57" w:rsidRPr="00C40A8B" w:rsidRDefault="00EB3C57" w:rsidP="00B926E1">
            <w:pPr>
              <w:rPr>
                <w:sz w:val="28"/>
                <w:szCs w:val="28"/>
              </w:rPr>
            </w:pPr>
            <w:r w:rsidRPr="00C40A8B">
              <w:rPr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2066" w:type="dxa"/>
          </w:tcPr>
          <w:p w:rsidR="00EB3C57" w:rsidRPr="00C40A8B" w:rsidRDefault="00EB3C57" w:rsidP="00B926E1">
            <w:pPr>
              <w:rPr>
                <w:sz w:val="28"/>
                <w:szCs w:val="28"/>
              </w:rPr>
            </w:pPr>
            <w:r w:rsidRPr="00C40A8B">
              <w:rPr>
                <w:sz w:val="28"/>
                <w:szCs w:val="28"/>
              </w:rPr>
              <w:t>«Музей игрушки»</w:t>
            </w:r>
          </w:p>
        </w:tc>
        <w:tc>
          <w:tcPr>
            <w:tcW w:w="4095" w:type="dxa"/>
          </w:tcPr>
          <w:p w:rsidR="00EB3C57" w:rsidRDefault="00EB3C57" w:rsidP="00B92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Обогащение представлений детей о народной игрушке, истории ее возникновения, особенностях стиля и элементов узо</w:t>
            </w:r>
            <w:r w:rsidR="00101893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а, цветового оформления, показ связи произведений народного мастерства с местом проживания. Обогащение представлений детей о кукле, истории ее возникновения.</w:t>
            </w:r>
          </w:p>
          <w:p w:rsidR="00EB3C57" w:rsidRPr="003008BF" w:rsidRDefault="00EB3C57" w:rsidP="00B92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Традиции, связанные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2770" w:type="dxa"/>
          </w:tcPr>
          <w:p w:rsidR="00EB3C57" w:rsidRDefault="00EB3C57" w:rsidP="00B92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Подлинные народные игрушки из дерев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sz w:val="24"/>
                <w:szCs w:val="24"/>
              </w:rPr>
              <w:t>богородские</w:t>
            </w:r>
            <w:proofErr w:type="spellEnd"/>
            <w:r>
              <w:rPr>
                <w:sz w:val="24"/>
                <w:szCs w:val="24"/>
              </w:rPr>
              <w:t>, городецкие), из глины(калининские, дымковские), игрушки детей ханты, манси, ненцев. Илл</w:t>
            </w:r>
            <w:r w:rsidR="00101893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страции и фотографии игрушек, книги о народных игрушках, иллюстрации Ю.Васнецова к </w:t>
            </w:r>
            <w:proofErr w:type="spellStart"/>
            <w:r>
              <w:rPr>
                <w:sz w:val="24"/>
                <w:szCs w:val="24"/>
              </w:rPr>
              <w:t>потешкам</w:t>
            </w:r>
            <w:proofErr w:type="spellEnd"/>
            <w:r>
              <w:rPr>
                <w:sz w:val="24"/>
                <w:szCs w:val="24"/>
              </w:rPr>
              <w:t>, поговоркам и сказкам по мотивам дымковских игрушек, дидактические игры. Подлинные предметы по данной теме.</w:t>
            </w:r>
          </w:p>
          <w:p w:rsidR="00EB3C57" w:rsidRPr="003008BF" w:rsidRDefault="00EB3C57" w:rsidP="00B926E1">
            <w:pPr>
              <w:rPr>
                <w:sz w:val="24"/>
                <w:szCs w:val="24"/>
              </w:rPr>
            </w:pPr>
          </w:p>
        </w:tc>
      </w:tr>
      <w:tr w:rsidR="00EB3C57" w:rsidTr="00B926E1">
        <w:tc>
          <w:tcPr>
            <w:tcW w:w="1701" w:type="dxa"/>
          </w:tcPr>
          <w:p w:rsidR="00EB3C57" w:rsidRPr="00C40A8B" w:rsidRDefault="00EB3C57" w:rsidP="00B926E1">
            <w:pPr>
              <w:rPr>
                <w:sz w:val="28"/>
                <w:szCs w:val="28"/>
              </w:rPr>
            </w:pPr>
          </w:p>
        </w:tc>
        <w:tc>
          <w:tcPr>
            <w:tcW w:w="2066" w:type="dxa"/>
          </w:tcPr>
          <w:p w:rsidR="00EB3C57" w:rsidRPr="00C40A8B" w:rsidRDefault="00EB3C57" w:rsidP="00B926E1">
            <w:pPr>
              <w:rPr>
                <w:sz w:val="28"/>
                <w:szCs w:val="28"/>
              </w:rPr>
            </w:pPr>
            <w:r w:rsidRPr="00C40A8B">
              <w:rPr>
                <w:sz w:val="28"/>
                <w:szCs w:val="28"/>
              </w:rPr>
              <w:t>«Куклы»</w:t>
            </w:r>
          </w:p>
        </w:tc>
        <w:tc>
          <w:tcPr>
            <w:tcW w:w="4095" w:type="dxa"/>
          </w:tcPr>
          <w:p w:rsidR="00EB3C57" w:rsidRDefault="00EB3C57" w:rsidP="00B92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Обогащение представлений детей о кукле, истории ее возникновения.</w:t>
            </w:r>
          </w:p>
          <w:p w:rsidR="00EB3C57" w:rsidRDefault="00EB3C57" w:rsidP="00B92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Традиции, связанные с изготовлением той или иной куклы. </w:t>
            </w:r>
          </w:p>
          <w:p w:rsidR="00EB3C57" w:rsidRDefault="00EB3C57" w:rsidP="00B926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70" w:type="dxa"/>
          </w:tcPr>
          <w:p w:rsidR="00EB3C57" w:rsidRDefault="00EB3C57" w:rsidP="00B92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Иллюстрации и открытки с изображением кукол, альбомы «Куклы, в которые играли наши бабушки и мамы». </w:t>
            </w:r>
            <w:proofErr w:type="gramStart"/>
            <w:r>
              <w:rPr>
                <w:sz w:val="24"/>
                <w:szCs w:val="24"/>
              </w:rPr>
              <w:t>Изготовленные кукл</w:t>
            </w:r>
            <w:r w:rsidR="00101893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различной </w:t>
            </w:r>
            <w:proofErr w:type="spellStart"/>
            <w:r>
              <w:rPr>
                <w:sz w:val="24"/>
                <w:szCs w:val="24"/>
              </w:rPr>
              <w:t>темалогии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Дидактические игры. Подлинные экспонаты «Из прошлого до </w:t>
            </w:r>
            <w:proofErr w:type="spellStart"/>
            <w:r>
              <w:rPr>
                <w:sz w:val="24"/>
                <w:szCs w:val="24"/>
              </w:rPr>
              <w:t>Барби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EB3C57" w:rsidRPr="00BE655E" w:rsidRDefault="00EB3C57" w:rsidP="00B926E1">
            <w:pPr>
              <w:rPr>
                <w:sz w:val="24"/>
                <w:szCs w:val="24"/>
              </w:rPr>
            </w:pPr>
          </w:p>
        </w:tc>
      </w:tr>
      <w:tr w:rsidR="00EB3C57" w:rsidTr="00B926E1">
        <w:tc>
          <w:tcPr>
            <w:tcW w:w="1701" w:type="dxa"/>
          </w:tcPr>
          <w:p w:rsidR="00EB3C57" w:rsidRPr="00C40A8B" w:rsidRDefault="00EB3C57" w:rsidP="00B926E1">
            <w:pPr>
              <w:rPr>
                <w:sz w:val="28"/>
                <w:szCs w:val="28"/>
              </w:rPr>
            </w:pPr>
            <w:r w:rsidRPr="00C40A8B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066" w:type="dxa"/>
          </w:tcPr>
          <w:p w:rsidR="00EB3C57" w:rsidRPr="00C40A8B" w:rsidRDefault="00EB3C57" w:rsidP="00B926E1">
            <w:pPr>
              <w:rPr>
                <w:sz w:val="28"/>
                <w:szCs w:val="28"/>
              </w:rPr>
            </w:pPr>
            <w:r w:rsidRPr="00C40A8B">
              <w:rPr>
                <w:sz w:val="28"/>
                <w:szCs w:val="28"/>
              </w:rPr>
              <w:t>«Тик-так»</w:t>
            </w:r>
          </w:p>
        </w:tc>
        <w:tc>
          <w:tcPr>
            <w:tcW w:w="4095" w:type="dxa"/>
          </w:tcPr>
          <w:p w:rsidR="00EB3C57" w:rsidRPr="00D1519F" w:rsidRDefault="00EB3C57" w:rsidP="00B926E1">
            <w:pPr>
              <w:rPr>
                <w:sz w:val="24"/>
                <w:szCs w:val="24"/>
              </w:rPr>
            </w:pPr>
            <w:r w:rsidRPr="00D1519F">
              <w:rPr>
                <w:sz w:val="24"/>
                <w:szCs w:val="24"/>
              </w:rPr>
              <w:t>Обогащение представлений детей о часах, истории их возникновения.</w:t>
            </w:r>
          </w:p>
          <w:p w:rsidR="00EB3C57" w:rsidRPr="00D1519F" w:rsidRDefault="00EB3C57" w:rsidP="00B926E1">
            <w:pPr>
              <w:rPr>
                <w:sz w:val="24"/>
                <w:szCs w:val="24"/>
              </w:rPr>
            </w:pPr>
            <w:r w:rsidRPr="00D1519F">
              <w:rPr>
                <w:sz w:val="24"/>
                <w:szCs w:val="24"/>
              </w:rPr>
              <w:t>Разнообразие часов и их назначение. Воспитать умение ценить время.</w:t>
            </w:r>
          </w:p>
          <w:p w:rsidR="00EB3C57" w:rsidRPr="00D1519F" w:rsidRDefault="00EB3C57" w:rsidP="00B926E1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</w:tcPr>
          <w:p w:rsidR="00EB3C57" w:rsidRPr="00D1519F" w:rsidRDefault="00EB3C57" w:rsidP="00B926E1">
            <w:pPr>
              <w:rPr>
                <w:sz w:val="24"/>
                <w:szCs w:val="24"/>
              </w:rPr>
            </w:pPr>
            <w:r w:rsidRPr="00D1519F">
              <w:rPr>
                <w:sz w:val="24"/>
                <w:szCs w:val="24"/>
              </w:rPr>
              <w:t>Экспозиция разнообразных часов, история их возникновения. Иллюстрации и открытки с часами. Литературные произведения. Дидактические игры, поделки детей.</w:t>
            </w:r>
          </w:p>
        </w:tc>
      </w:tr>
      <w:tr w:rsidR="00EB3C57" w:rsidTr="00B926E1">
        <w:tc>
          <w:tcPr>
            <w:tcW w:w="1701" w:type="dxa"/>
          </w:tcPr>
          <w:p w:rsidR="00EB3C57" w:rsidRPr="00C40A8B" w:rsidRDefault="00EB3C57" w:rsidP="00B926E1">
            <w:pPr>
              <w:rPr>
                <w:sz w:val="28"/>
                <w:szCs w:val="28"/>
              </w:rPr>
            </w:pPr>
          </w:p>
        </w:tc>
        <w:tc>
          <w:tcPr>
            <w:tcW w:w="2066" w:type="dxa"/>
          </w:tcPr>
          <w:p w:rsidR="00EB3C57" w:rsidRPr="00C40A8B" w:rsidRDefault="00EB3C57" w:rsidP="00B926E1">
            <w:pPr>
              <w:rPr>
                <w:sz w:val="28"/>
                <w:szCs w:val="28"/>
              </w:rPr>
            </w:pPr>
            <w:r w:rsidRPr="00C40A8B">
              <w:rPr>
                <w:sz w:val="28"/>
                <w:szCs w:val="28"/>
              </w:rPr>
              <w:t>«Мир транспорта»</w:t>
            </w:r>
          </w:p>
        </w:tc>
        <w:tc>
          <w:tcPr>
            <w:tcW w:w="4095" w:type="dxa"/>
          </w:tcPr>
          <w:p w:rsidR="00EB3C57" w:rsidRDefault="00101893" w:rsidP="00B92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транспорта</w:t>
            </w:r>
            <w:proofErr w:type="gramStart"/>
            <w:r w:rsidR="00EB3C57">
              <w:rPr>
                <w:sz w:val="24"/>
                <w:szCs w:val="24"/>
              </w:rPr>
              <w:t xml:space="preserve"> ,</w:t>
            </w:r>
            <w:proofErr w:type="gramEnd"/>
            <w:r w:rsidR="00EB3C57">
              <w:rPr>
                <w:sz w:val="24"/>
                <w:szCs w:val="24"/>
              </w:rPr>
              <w:t xml:space="preserve"> истории его возникновения.</w:t>
            </w:r>
          </w:p>
          <w:p w:rsidR="00EB3C57" w:rsidRDefault="00EB3C57" w:rsidP="00B926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70" w:type="dxa"/>
          </w:tcPr>
          <w:p w:rsidR="00EB3C57" w:rsidRDefault="00EB3C57" w:rsidP="00B926E1">
            <w:pPr>
              <w:jc w:val="both"/>
              <w:rPr>
                <w:sz w:val="24"/>
                <w:szCs w:val="24"/>
              </w:rPr>
            </w:pPr>
            <w:r w:rsidRPr="00D1519F">
              <w:rPr>
                <w:sz w:val="24"/>
                <w:szCs w:val="24"/>
              </w:rPr>
              <w:t>Экспозиции разнообразных видов транспорта (наземного, водного, воздушного и т.д.)</w:t>
            </w:r>
            <w:proofErr w:type="gramStart"/>
            <w:r w:rsidRPr="00D1519F">
              <w:rPr>
                <w:sz w:val="24"/>
                <w:szCs w:val="24"/>
              </w:rPr>
              <w:t>.И</w:t>
            </w:r>
            <w:proofErr w:type="gramEnd"/>
            <w:r w:rsidRPr="00D1519F">
              <w:rPr>
                <w:sz w:val="24"/>
                <w:szCs w:val="24"/>
              </w:rPr>
              <w:t>ллюстрации и открытки по данной теме, альбомы видов транспорта. Дидактические игры. Произведения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1519F">
              <w:rPr>
                <w:sz w:val="24"/>
                <w:szCs w:val="24"/>
              </w:rPr>
              <w:t>художественной литературы.</w:t>
            </w:r>
          </w:p>
          <w:p w:rsidR="00EB3C57" w:rsidRDefault="00EB3C57" w:rsidP="00B926E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B3C57" w:rsidTr="00B926E1">
        <w:tc>
          <w:tcPr>
            <w:tcW w:w="1701" w:type="dxa"/>
          </w:tcPr>
          <w:p w:rsidR="00EB3C57" w:rsidRPr="00C40A8B" w:rsidRDefault="00EB3C57" w:rsidP="00B926E1">
            <w:pPr>
              <w:rPr>
                <w:sz w:val="28"/>
                <w:szCs w:val="28"/>
              </w:rPr>
            </w:pPr>
            <w:r w:rsidRPr="00C40A8B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066" w:type="dxa"/>
          </w:tcPr>
          <w:p w:rsidR="00EB3C57" w:rsidRPr="00C40A8B" w:rsidRDefault="00EB3C57" w:rsidP="00B926E1">
            <w:pPr>
              <w:rPr>
                <w:sz w:val="28"/>
                <w:szCs w:val="28"/>
              </w:rPr>
            </w:pPr>
            <w:r w:rsidRPr="00C40A8B">
              <w:rPr>
                <w:sz w:val="28"/>
                <w:szCs w:val="28"/>
              </w:rPr>
              <w:t xml:space="preserve">«История </w:t>
            </w:r>
            <w:r w:rsidR="00101893">
              <w:rPr>
                <w:sz w:val="28"/>
                <w:szCs w:val="28"/>
              </w:rPr>
              <w:t>олимпийского движения в России</w:t>
            </w:r>
            <w:r w:rsidRPr="00C40A8B">
              <w:rPr>
                <w:sz w:val="28"/>
                <w:szCs w:val="28"/>
              </w:rPr>
              <w:t>»</w:t>
            </w:r>
          </w:p>
          <w:p w:rsidR="00EB3C57" w:rsidRPr="00C40A8B" w:rsidRDefault="00EB3C57" w:rsidP="00B926E1">
            <w:pPr>
              <w:rPr>
                <w:sz w:val="28"/>
                <w:szCs w:val="28"/>
              </w:rPr>
            </w:pPr>
          </w:p>
          <w:p w:rsidR="00EB3C57" w:rsidRPr="00C40A8B" w:rsidRDefault="00EB3C57" w:rsidP="00B926E1">
            <w:pPr>
              <w:rPr>
                <w:sz w:val="28"/>
                <w:szCs w:val="28"/>
              </w:rPr>
            </w:pPr>
          </w:p>
        </w:tc>
        <w:tc>
          <w:tcPr>
            <w:tcW w:w="4095" w:type="dxa"/>
          </w:tcPr>
          <w:p w:rsidR="00EB3C57" w:rsidRDefault="00EB3C57" w:rsidP="00B92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Обогащение представлений детей об олимпийском движении России, истории его возникновения.</w:t>
            </w:r>
          </w:p>
          <w:p w:rsidR="00EB3C57" w:rsidRDefault="00EB3C57" w:rsidP="00B926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70" w:type="dxa"/>
          </w:tcPr>
          <w:p w:rsidR="00EB3C57" w:rsidRPr="00D1519F" w:rsidRDefault="00EB3C57" w:rsidP="00B926E1">
            <w:pPr>
              <w:rPr>
                <w:sz w:val="24"/>
                <w:szCs w:val="24"/>
              </w:rPr>
            </w:pPr>
            <w:r w:rsidRPr="00D1519F">
              <w:rPr>
                <w:sz w:val="24"/>
                <w:szCs w:val="24"/>
              </w:rPr>
              <w:t xml:space="preserve">Экспозиция олимпийских </w:t>
            </w:r>
            <w:proofErr w:type="spellStart"/>
            <w:r w:rsidRPr="00D1519F">
              <w:rPr>
                <w:sz w:val="24"/>
                <w:szCs w:val="24"/>
              </w:rPr>
              <w:t>отрибутов</w:t>
            </w:r>
            <w:proofErr w:type="spellEnd"/>
            <w:r w:rsidRPr="00D1519F">
              <w:rPr>
                <w:sz w:val="24"/>
                <w:szCs w:val="24"/>
              </w:rPr>
              <w:t>, альбомы с фотографиями олимпийских героев,  литература</w:t>
            </w:r>
          </w:p>
        </w:tc>
      </w:tr>
      <w:tr w:rsidR="00EB3C57" w:rsidTr="00B926E1">
        <w:tc>
          <w:tcPr>
            <w:tcW w:w="1701" w:type="dxa"/>
          </w:tcPr>
          <w:p w:rsidR="00EB3C57" w:rsidRPr="00C40A8B" w:rsidRDefault="00EB3C57" w:rsidP="00B926E1">
            <w:pPr>
              <w:rPr>
                <w:sz w:val="28"/>
                <w:szCs w:val="28"/>
              </w:rPr>
            </w:pPr>
          </w:p>
        </w:tc>
        <w:tc>
          <w:tcPr>
            <w:tcW w:w="2066" w:type="dxa"/>
          </w:tcPr>
          <w:p w:rsidR="00EB3C57" w:rsidRPr="00C40A8B" w:rsidRDefault="00EB3C57" w:rsidP="00B926E1">
            <w:pPr>
              <w:rPr>
                <w:sz w:val="28"/>
                <w:szCs w:val="28"/>
              </w:rPr>
            </w:pPr>
            <w:r w:rsidRPr="00C40A8B">
              <w:rPr>
                <w:sz w:val="28"/>
                <w:szCs w:val="28"/>
              </w:rPr>
              <w:t>«Такие разные дома»</w:t>
            </w:r>
          </w:p>
        </w:tc>
        <w:tc>
          <w:tcPr>
            <w:tcW w:w="4095" w:type="dxa"/>
          </w:tcPr>
          <w:p w:rsidR="00EB3C57" w:rsidRPr="003008BF" w:rsidRDefault="00EB3C57" w:rsidP="00B926E1">
            <w:pPr>
              <w:rPr>
                <w:sz w:val="24"/>
                <w:szCs w:val="24"/>
              </w:rPr>
            </w:pPr>
            <w:r w:rsidRPr="003008BF">
              <w:rPr>
                <w:sz w:val="24"/>
                <w:szCs w:val="24"/>
              </w:rPr>
              <w:t>Развитие интереса к рассматриванию объектов архитектуры. Формирование умения эмоционально откликаться на проявление красоты во внутреннем и внешнем пространстве жилища. Знакомство с архитектурой как видом искусства, архитектурные сооружения города.</w:t>
            </w:r>
          </w:p>
        </w:tc>
        <w:tc>
          <w:tcPr>
            <w:tcW w:w="2770" w:type="dxa"/>
          </w:tcPr>
          <w:p w:rsidR="00EB3C57" w:rsidRDefault="00EB3C57" w:rsidP="00B926E1">
            <w:pPr>
              <w:rPr>
                <w:sz w:val="24"/>
                <w:szCs w:val="24"/>
              </w:rPr>
            </w:pPr>
            <w:r w:rsidRPr="003008BF">
              <w:rPr>
                <w:sz w:val="24"/>
                <w:szCs w:val="24"/>
              </w:rPr>
              <w:t xml:space="preserve">Фотографии архитектурных сооружений, виды различных по </w:t>
            </w:r>
            <w:proofErr w:type="spellStart"/>
            <w:r w:rsidRPr="003008BF">
              <w:rPr>
                <w:sz w:val="24"/>
                <w:szCs w:val="24"/>
              </w:rPr>
              <w:t>нахначению</w:t>
            </w:r>
            <w:proofErr w:type="spellEnd"/>
            <w:r w:rsidRPr="003008BF">
              <w:rPr>
                <w:sz w:val="24"/>
                <w:szCs w:val="24"/>
              </w:rPr>
              <w:t xml:space="preserve"> зданий (открытки, иллюстрации), произведения художественной литературы по данной теме. Тематические </w:t>
            </w:r>
            <w:proofErr w:type="gramStart"/>
            <w:r w:rsidRPr="003008BF">
              <w:rPr>
                <w:sz w:val="24"/>
                <w:szCs w:val="24"/>
              </w:rPr>
              <w:t>альбомы</w:t>
            </w:r>
            <w:proofErr w:type="gramEnd"/>
            <w:r w:rsidRPr="003008BF">
              <w:rPr>
                <w:sz w:val="24"/>
                <w:szCs w:val="24"/>
              </w:rPr>
              <w:t xml:space="preserve"> «какие бывают дома», макеты домов, выполненные из бросового материала, дидактические игры, детские поделки.</w:t>
            </w:r>
          </w:p>
          <w:p w:rsidR="00EB3C57" w:rsidRPr="003008BF" w:rsidRDefault="00EB3C57" w:rsidP="00B926E1">
            <w:pPr>
              <w:rPr>
                <w:sz w:val="24"/>
                <w:szCs w:val="24"/>
              </w:rPr>
            </w:pPr>
          </w:p>
        </w:tc>
      </w:tr>
      <w:tr w:rsidR="00EB3C57" w:rsidTr="00B926E1">
        <w:tc>
          <w:tcPr>
            <w:tcW w:w="1701" w:type="dxa"/>
          </w:tcPr>
          <w:p w:rsidR="00EB3C57" w:rsidRPr="00C40A8B" w:rsidRDefault="00EB3C57" w:rsidP="00B926E1">
            <w:pPr>
              <w:rPr>
                <w:sz w:val="28"/>
                <w:szCs w:val="28"/>
              </w:rPr>
            </w:pPr>
          </w:p>
        </w:tc>
        <w:tc>
          <w:tcPr>
            <w:tcW w:w="2066" w:type="dxa"/>
          </w:tcPr>
          <w:p w:rsidR="00EB3C57" w:rsidRPr="008A6144" w:rsidRDefault="00EB3C57" w:rsidP="00B926E1">
            <w:pPr>
              <w:rPr>
                <w:sz w:val="24"/>
                <w:szCs w:val="24"/>
              </w:rPr>
            </w:pPr>
            <w:r w:rsidRPr="008A6144">
              <w:rPr>
                <w:rFonts w:ascii="Arial" w:hAnsi="Arial" w:cs="Arial"/>
                <w:sz w:val="24"/>
                <w:szCs w:val="24"/>
              </w:rPr>
              <w:t>"От самовара до чайника",</w:t>
            </w:r>
          </w:p>
        </w:tc>
        <w:tc>
          <w:tcPr>
            <w:tcW w:w="4095" w:type="dxa"/>
          </w:tcPr>
          <w:p w:rsidR="00EB3C57" w:rsidRDefault="00EB3C57" w:rsidP="00B926E1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Знакомство с бытом гостеприимством, традициями чаепития на Руси, Формирование интереса к культуре русского народа.   </w:t>
            </w:r>
          </w:p>
        </w:tc>
        <w:tc>
          <w:tcPr>
            <w:tcW w:w="2770" w:type="dxa"/>
          </w:tcPr>
          <w:p w:rsidR="00EB3C57" w:rsidRDefault="00EB3C57" w:rsidP="00B926E1">
            <w:pPr>
              <w:rPr>
                <w:sz w:val="24"/>
                <w:szCs w:val="24"/>
              </w:rPr>
            </w:pPr>
            <w:r w:rsidRPr="00D1519F">
              <w:rPr>
                <w:sz w:val="24"/>
                <w:szCs w:val="24"/>
              </w:rPr>
              <w:t>Экспозиция разнообразных</w:t>
            </w:r>
            <w:r>
              <w:rPr>
                <w:sz w:val="24"/>
                <w:szCs w:val="24"/>
              </w:rPr>
              <w:t xml:space="preserve"> предметов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связанных с чаепитием</w:t>
            </w:r>
            <w:r w:rsidRPr="00D1519F">
              <w:rPr>
                <w:sz w:val="24"/>
                <w:szCs w:val="24"/>
              </w:rPr>
              <w:t>, история их возникновения. Иллюстрации и открытки</w:t>
            </w:r>
            <w:r>
              <w:rPr>
                <w:sz w:val="24"/>
                <w:szCs w:val="24"/>
              </w:rPr>
              <w:t>.</w:t>
            </w:r>
            <w:r w:rsidRPr="00D1519F">
              <w:rPr>
                <w:sz w:val="24"/>
                <w:szCs w:val="24"/>
              </w:rPr>
              <w:t xml:space="preserve"> Литературные произведения. Дидактические игры, поделки детей.</w:t>
            </w:r>
          </w:p>
          <w:p w:rsidR="00EB3C57" w:rsidRDefault="00EB3C57" w:rsidP="00B926E1">
            <w:pPr>
              <w:rPr>
                <w:b/>
                <w:sz w:val="28"/>
                <w:szCs w:val="28"/>
              </w:rPr>
            </w:pPr>
          </w:p>
        </w:tc>
      </w:tr>
      <w:tr w:rsidR="00EB3C57" w:rsidTr="00B926E1">
        <w:tc>
          <w:tcPr>
            <w:tcW w:w="1701" w:type="dxa"/>
          </w:tcPr>
          <w:p w:rsidR="00EB3C57" w:rsidRPr="00C40A8B" w:rsidRDefault="00EB3C57" w:rsidP="00B926E1">
            <w:pPr>
              <w:rPr>
                <w:sz w:val="28"/>
                <w:szCs w:val="28"/>
              </w:rPr>
            </w:pPr>
            <w:r w:rsidRPr="00C40A8B">
              <w:rPr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2066" w:type="dxa"/>
          </w:tcPr>
          <w:p w:rsidR="00EB3C57" w:rsidRPr="00C40A8B" w:rsidRDefault="00EB3C57" w:rsidP="00B926E1">
            <w:pPr>
              <w:rPr>
                <w:sz w:val="28"/>
                <w:szCs w:val="28"/>
              </w:rPr>
            </w:pPr>
            <w:r w:rsidRPr="00C40A8B">
              <w:rPr>
                <w:sz w:val="28"/>
                <w:szCs w:val="28"/>
              </w:rPr>
              <w:t>«Волшебная пуговка»</w:t>
            </w:r>
          </w:p>
        </w:tc>
        <w:tc>
          <w:tcPr>
            <w:tcW w:w="4095" w:type="dxa"/>
          </w:tcPr>
          <w:p w:rsidR="00EB3C57" w:rsidRDefault="00EB3C57" w:rsidP="00B926E1">
            <w:pPr>
              <w:rPr>
                <w:b/>
                <w:sz w:val="28"/>
                <w:szCs w:val="28"/>
              </w:rPr>
            </w:pPr>
            <w:r w:rsidRPr="00D1519F">
              <w:rPr>
                <w:sz w:val="24"/>
                <w:szCs w:val="24"/>
              </w:rPr>
              <w:t>Обогащение представлений детей о</w:t>
            </w:r>
            <w:r>
              <w:rPr>
                <w:sz w:val="24"/>
                <w:szCs w:val="24"/>
              </w:rPr>
              <w:t xml:space="preserve"> пуговицах</w:t>
            </w:r>
            <w:r w:rsidRPr="00D1519F">
              <w:rPr>
                <w:sz w:val="24"/>
                <w:szCs w:val="24"/>
              </w:rPr>
              <w:t>, истории их возникновения</w:t>
            </w:r>
            <w:r>
              <w:rPr>
                <w:sz w:val="24"/>
                <w:szCs w:val="24"/>
              </w:rPr>
              <w:t>.</w:t>
            </w:r>
            <w:r w:rsidRPr="00D1519F">
              <w:rPr>
                <w:sz w:val="24"/>
                <w:szCs w:val="24"/>
              </w:rPr>
              <w:t xml:space="preserve"> Разнообразие </w:t>
            </w:r>
            <w:r>
              <w:rPr>
                <w:sz w:val="24"/>
                <w:szCs w:val="24"/>
              </w:rPr>
              <w:t>пуговиц</w:t>
            </w:r>
            <w:r w:rsidRPr="00D1519F">
              <w:rPr>
                <w:sz w:val="24"/>
                <w:szCs w:val="24"/>
              </w:rPr>
              <w:t xml:space="preserve"> и их назначение</w:t>
            </w:r>
          </w:p>
        </w:tc>
        <w:tc>
          <w:tcPr>
            <w:tcW w:w="2770" w:type="dxa"/>
          </w:tcPr>
          <w:p w:rsidR="00EB3C57" w:rsidRDefault="00EB3C57" w:rsidP="00B926E1">
            <w:pPr>
              <w:rPr>
                <w:sz w:val="24"/>
                <w:szCs w:val="24"/>
              </w:rPr>
            </w:pPr>
            <w:r w:rsidRPr="00D1519F">
              <w:rPr>
                <w:sz w:val="24"/>
                <w:szCs w:val="24"/>
              </w:rPr>
              <w:t>Экспозиция разнообразных</w:t>
            </w:r>
            <w:r>
              <w:rPr>
                <w:sz w:val="24"/>
                <w:szCs w:val="24"/>
              </w:rPr>
              <w:t xml:space="preserve"> пуговиц</w:t>
            </w:r>
            <w:r w:rsidRPr="00D1519F">
              <w:rPr>
                <w:sz w:val="24"/>
                <w:szCs w:val="24"/>
              </w:rPr>
              <w:t>, история их возникновения. Иллюстрации и открытки с</w:t>
            </w:r>
            <w:r w:rsidR="00A955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пуговицами</w:t>
            </w:r>
            <w:r w:rsidRPr="00D1519F">
              <w:rPr>
                <w:sz w:val="24"/>
                <w:szCs w:val="24"/>
              </w:rPr>
              <w:t>. Литературные произведения. Дидактические игры, поделки детей.</w:t>
            </w:r>
          </w:p>
          <w:p w:rsidR="00EB3C57" w:rsidRDefault="00EB3C57" w:rsidP="00B926E1">
            <w:pPr>
              <w:rPr>
                <w:b/>
                <w:sz w:val="28"/>
                <w:szCs w:val="28"/>
              </w:rPr>
            </w:pPr>
          </w:p>
        </w:tc>
      </w:tr>
      <w:tr w:rsidR="00EB3C57" w:rsidTr="00B926E1">
        <w:tc>
          <w:tcPr>
            <w:tcW w:w="1701" w:type="dxa"/>
          </w:tcPr>
          <w:p w:rsidR="00EB3C57" w:rsidRDefault="00EB3C57" w:rsidP="00B926E1">
            <w:pPr>
              <w:rPr>
                <w:b/>
                <w:sz w:val="28"/>
                <w:szCs w:val="28"/>
              </w:rPr>
            </w:pPr>
          </w:p>
        </w:tc>
        <w:tc>
          <w:tcPr>
            <w:tcW w:w="2066" w:type="dxa"/>
          </w:tcPr>
          <w:p w:rsidR="00EB3C57" w:rsidRPr="00C40A8B" w:rsidRDefault="00EB3C57" w:rsidP="00B926E1">
            <w:pPr>
              <w:rPr>
                <w:sz w:val="28"/>
                <w:szCs w:val="28"/>
              </w:rPr>
            </w:pPr>
            <w:r w:rsidRPr="00C40A8B">
              <w:rPr>
                <w:sz w:val="28"/>
                <w:szCs w:val="28"/>
              </w:rPr>
              <w:t>«Белая береза»</w:t>
            </w:r>
          </w:p>
        </w:tc>
        <w:tc>
          <w:tcPr>
            <w:tcW w:w="4095" w:type="dxa"/>
          </w:tcPr>
          <w:p w:rsidR="00EB3C57" w:rsidRDefault="00EB3C57" w:rsidP="00B92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Ознакомление дошкольников с березой, как символом России. Развивать у детей познавательный интерес, желание наблюдать, исследовать, получать новые знания. Формировать представления о жизни растения, его развитии и связи с другими живыми организмами. Познакомить со значением березы в жизни человека, ее целебных свойствах, о праздниках, связанных с березой. Познакомить с русским народным  и художественным творчеством, где воспевается береза. Воспитывать экологически грамотное поведение, желание оберегать и заботиться о природе.    </w:t>
            </w:r>
          </w:p>
          <w:p w:rsidR="00EB3C57" w:rsidRPr="008A6144" w:rsidRDefault="00EB3C57" w:rsidP="00B926E1">
            <w:pPr>
              <w:rPr>
                <w:sz w:val="24"/>
                <w:szCs w:val="24"/>
              </w:rPr>
            </w:pPr>
          </w:p>
        </w:tc>
        <w:tc>
          <w:tcPr>
            <w:tcW w:w="2770" w:type="dxa"/>
          </w:tcPr>
          <w:p w:rsidR="00EB3C57" w:rsidRPr="00B779FB" w:rsidRDefault="00EB3C57" w:rsidP="00B92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Фотографии и иллюстрации с изображением березы, картины с изображением березы в разное время года у известных художников. Русская береза в стихах и песнях </w:t>
            </w:r>
            <w:proofErr w:type="gramStart"/>
            <w:r>
              <w:rPr>
                <w:sz w:val="24"/>
                <w:szCs w:val="24"/>
              </w:rPr>
              <w:t>–п</w:t>
            </w:r>
            <w:proofErr w:type="gramEnd"/>
            <w:r>
              <w:rPr>
                <w:sz w:val="24"/>
                <w:szCs w:val="24"/>
              </w:rPr>
              <w:t>одборка материала. «Березовая аптека». Экспонаты изделий из березы. Коллективные работы «Белая береза под моим окном».</w:t>
            </w:r>
          </w:p>
        </w:tc>
      </w:tr>
      <w:tr w:rsidR="00EB3C57" w:rsidTr="00B926E1">
        <w:tc>
          <w:tcPr>
            <w:tcW w:w="1701" w:type="dxa"/>
          </w:tcPr>
          <w:p w:rsidR="00EB3C57" w:rsidRPr="00C40A8B" w:rsidRDefault="00EB3C57" w:rsidP="00B926E1">
            <w:pPr>
              <w:rPr>
                <w:sz w:val="28"/>
                <w:szCs w:val="28"/>
              </w:rPr>
            </w:pPr>
            <w:r w:rsidRPr="00C40A8B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066" w:type="dxa"/>
          </w:tcPr>
          <w:p w:rsidR="00EB3C57" w:rsidRDefault="00EB3C57" w:rsidP="00B926E1">
            <w:pPr>
              <w:rPr>
                <w:b/>
                <w:sz w:val="28"/>
                <w:szCs w:val="28"/>
              </w:rPr>
            </w:pPr>
            <w:r w:rsidRPr="000273BE">
              <w:rPr>
                <w:sz w:val="28"/>
                <w:szCs w:val="28"/>
              </w:rPr>
              <w:t>«Колокольчики мои…»</w:t>
            </w:r>
          </w:p>
        </w:tc>
        <w:tc>
          <w:tcPr>
            <w:tcW w:w="4095" w:type="dxa"/>
          </w:tcPr>
          <w:p w:rsidR="00EB3C57" w:rsidRPr="00344EAE" w:rsidRDefault="00EB3C57" w:rsidP="00B926E1">
            <w:pPr>
              <w:rPr>
                <w:sz w:val="24"/>
                <w:szCs w:val="24"/>
              </w:rPr>
            </w:pPr>
            <w:r w:rsidRPr="00D1519F">
              <w:rPr>
                <w:sz w:val="24"/>
                <w:szCs w:val="24"/>
              </w:rPr>
              <w:t xml:space="preserve">Обогащение представлений детей о </w:t>
            </w:r>
            <w:r>
              <w:rPr>
                <w:sz w:val="24"/>
                <w:szCs w:val="24"/>
              </w:rPr>
              <w:t>колокольчиках</w:t>
            </w:r>
            <w:r w:rsidRPr="00D1519F">
              <w:rPr>
                <w:sz w:val="24"/>
                <w:szCs w:val="24"/>
              </w:rPr>
              <w:t>, истории их возникновения</w:t>
            </w:r>
            <w:r>
              <w:rPr>
                <w:sz w:val="24"/>
                <w:szCs w:val="24"/>
              </w:rPr>
              <w:t>.</w:t>
            </w:r>
            <w:r w:rsidRPr="00D1519F">
              <w:rPr>
                <w:sz w:val="24"/>
                <w:szCs w:val="24"/>
              </w:rPr>
              <w:t xml:space="preserve"> Разнообразие </w:t>
            </w:r>
            <w:r>
              <w:rPr>
                <w:sz w:val="24"/>
                <w:szCs w:val="24"/>
              </w:rPr>
              <w:t>колокольчиков</w:t>
            </w:r>
            <w:r w:rsidRPr="00D1519F">
              <w:rPr>
                <w:sz w:val="24"/>
                <w:szCs w:val="24"/>
              </w:rPr>
              <w:t xml:space="preserve"> и их назначение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70" w:type="dxa"/>
          </w:tcPr>
          <w:p w:rsidR="00EB3C57" w:rsidRDefault="00EB3C57" w:rsidP="00B926E1">
            <w:pPr>
              <w:rPr>
                <w:sz w:val="24"/>
                <w:szCs w:val="24"/>
              </w:rPr>
            </w:pPr>
            <w:r w:rsidRPr="00D1519F">
              <w:rPr>
                <w:sz w:val="24"/>
                <w:szCs w:val="24"/>
              </w:rPr>
              <w:t xml:space="preserve">Экспозиция разнообразных </w:t>
            </w:r>
            <w:r>
              <w:rPr>
                <w:sz w:val="24"/>
                <w:szCs w:val="24"/>
              </w:rPr>
              <w:t>колокольчико</w:t>
            </w:r>
            <w:r w:rsidRPr="00D1519F">
              <w:rPr>
                <w:sz w:val="24"/>
                <w:szCs w:val="24"/>
              </w:rPr>
              <w:t xml:space="preserve">в, история их возникновения. Иллюстрации и открытки с </w:t>
            </w:r>
            <w:r>
              <w:rPr>
                <w:sz w:val="24"/>
                <w:szCs w:val="24"/>
              </w:rPr>
              <w:t>колокольчик</w:t>
            </w:r>
            <w:r w:rsidRPr="00D1519F">
              <w:rPr>
                <w:sz w:val="24"/>
                <w:szCs w:val="24"/>
              </w:rPr>
              <w:t>ами. Литературные произведения. Дидактические игры, поделки детей.</w:t>
            </w:r>
          </w:p>
          <w:p w:rsidR="00EB3C57" w:rsidRDefault="00EB3C57" w:rsidP="00B926E1">
            <w:pPr>
              <w:rPr>
                <w:b/>
                <w:sz w:val="28"/>
                <w:szCs w:val="28"/>
              </w:rPr>
            </w:pPr>
          </w:p>
        </w:tc>
      </w:tr>
    </w:tbl>
    <w:p w:rsidR="00EB3C57" w:rsidRPr="006A4FFC" w:rsidRDefault="00EB3C57" w:rsidP="00EB3C57">
      <w:pPr>
        <w:rPr>
          <w:b/>
          <w:sz w:val="28"/>
          <w:szCs w:val="28"/>
        </w:rPr>
      </w:pPr>
    </w:p>
    <w:p w:rsidR="00EB3C57" w:rsidRDefault="00EB3C57" w:rsidP="00EB3C57">
      <w:pPr>
        <w:rPr>
          <w:b/>
          <w:sz w:val="56"/>
          <w:szCs w:val="56"/>
        </w:rPr>
      </w:pPr>
    </w:p>
    <w:p w:rsidR="00EB3C57" w:rsidRPr="005C5D5D" w:rsidRDefault="00EB3C57" w:rsidP="00EB3C57">
      <w:pPr>
        <w:spacing w:line="240" w:lineRule="auto"/>
        <w:ind w:left="720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</w:p>
    <w:p w:rsidR="00A43857" w:rsidRDefault="00A43857"/>
    <w:sectPr w:rsidR="00A43857" w:rsidSect="00146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B3C57"/>
    <w:rsid w:val="00101893"/>
    <w:rsid w:val="00105B33"/>
    <w:rsid w:val="005E1B2C"/>
    <w:rsid w:val="00A43857"/>
    <w:rsid w:val="00A95579"/>
    <w:rsid w:val="00EB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6"/>
        <o:r id="V:Rule5" type="connector" idref="#_x0000_s1027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C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2073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дет.сад-159</dc:creator>
  <cp:lastModifiedBy>user</cp:lastModifiedBy>
  <cp:revision>3</cp:revision>
  <dcterms:created xsi:type="dcterms:W3CDTF">2016-11-17T08:20:00Z</dcterms:created>
  <dcterms:modified xsi:type="dcterms:W3CDTF">2019-09-16T08:54:00Z</dcterms:modified>
</cp:coreProperties>
</file>